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1BD" w:rsidRDefault="00961E4A" w:rsidP="007C6FBE">
      <w:pPr>
        <w:jc w:val="center"/>
        <w:rPr>
          <w:rStyle w:val="a5"/>
          <w:rFonts w:ascii="黑体" w:eastAsia="黑体" w:hAnsi="simsun" w:hint="eastAsia"/>
          <w:sz w:val="32"/>
          <w:szCs w:val="32"/>
        </w:rPr>
      </w:pPr>
      <w:r w:rsidRPr="00961E4A">
        <w:rPr>
          <w:rStyle w:val="a5"/>
          <w:rFonts w:ascii="黑体" w:eastAsia="黑体" w:hAnsi="simsun" w:hint="eastAsia"/>
          <w:sz w:val="32"/>
          <w:szCs w:val="32"/>
        </w:rPr>
        <w:t>习近平大国治理战略思想</w:t>
      </w:r>
    </w:p>
    <w:p w:rsidR="00B675BC" w:rsidRPr="00E13CBD" w:rsidRDefault="00B675BC" w:rsidP="00D82D28">
      <w:pPr>
        <w:spacing w:afterLines="50"/>
        <w:jc w:val="center"/>
        <w:rPr>
          <w:rStyle w:val="a5"/>
          <w:rFonts w:ascii="黑体" w:eastAsia="黑体" w:hAnsi="simsun" w:hint="eastAsia"/>
          <w:sz w:val="32"/>
          <w:szCs w:val="32"/>
        </w:rPr>
      </w:pPr>
      <w:r w:rsidRPr="00B675BC">
        <w:rPr>
          <w:rStyle w:val="a5"/>
          <w:rFonts w:ascii="黑体" w:eastAsia="黑体" w:hAnsi="simsun" w:hint="eastAsia"/>
          <w:sz w:val="28"/>
          <w:szCs w:val="28"/>
        </w:rPr>
        <w:t>学习时报编辑部</w:t>
      </w:r>
    </w:p>
    <w:p w:rsidR="002501F1" w:rsidRDefault="00C6461D" w:rsidP="002501F1">
      <w:pPr>
        <w:ind w:firstLineChars="200" w:firstLine="560"/>
        <w:rPr>
          <w:rFonts w:ascii="仿宋_GB2312" w:eastAsia="仿宋_GB2312"/>
          <w:sz w:val="28"/>
          <w:szCs w:val="28"/>
        </w:rPr>
      </w:pPr>
      <w:r w:rsidRPr="0083608E">
        <w:rPr>
          <w:rFonts w:ascii="仿宋_GB2312" w:eastAsia="仿宋_GB2312" w:hint="eastAsia"/>
          <w:sz w:val="28"/>
          <w:szCs w:val="28"/>
        </w:rPr>
        <w:t>2013年3月19日，习近平在接受金砖国家媒体联合采访时指出，“中国有960万平方公里，56个民族，13亿人口，了解中国要切忌‘盲人摸象’。……这样一个大国，这样多的人民，这么复杂的国情，领导者要深入了解国情，了解人民所思所盼，要有‘如履薄冰，如临深渊’的自觉，要有‘治大国若烹小鲜’的态度。”十八大以来三年多的国家治理发展进程彰显出：“大国治理战略”是一以贯之于习近平全部治国理政实践的核心思想和理念，是指导改革发展稳定、内政外交国防、治党治国治军各方面工作取得一系列新成就的总的出发点和立足点。</w:t>
      </w:r>
    </w:p>
    <w:p w:rsidR="002501F1" w:rsidRDefault="00C6461D" w:rsidP="002501F1">
      <w:pPr>
        <w:ind w:firstLineChars="200" w:firstLine="560"/>
        <w:rPr>
          <w:rFonts w:ascii="仿宋_GB2312" w:eastAsia="仿宋_GB2312"/>
          <w:sz w:val="28"/>
          <w:szCs w:val="28"/>
        </w:rPr>
      </w:pPr>
      <w:r w:rsidRPr="0083608E">
        <w:rPr>
          <w:rFonts w:ascii="仿宋_GB2312" w:eastAsia="仿宋_GB2312" w:hint="eastAsia"/>
          <w:sz w:val="28"/>
          <w:szCs w:val="28"/>
        </w:rPr>
        <w:t>十八大以来，以习近平同志为总书记的党中央，带领全党全国各族人民开启了改革开放和现代化建设的新征程。在治国理政新的实践中，习近平站在党和国家发展全局的战略高度，立足中华民族伟大复兴的历史维度，把握时代脉搏，顺乎民心民意，洞察国内外发展大势，掌舵中国巨轮行稳致远，发表了一系列重要讲话，提出了许多新思想新观点新论断。这些新思想新观点新论断，既是既往政治实践的科学总结，又是现实大国治理的实际需要；既是“若烹小鲜”之“治大国”理念的思想衍生，又是国家发展的理论指南。</w:t>
      </w:r>
    </w:p>
    <w:p w:rsidR="00792A11" w:rsidRDefault="00C6461D" w:rsidP="00792A11">
      <w:pPr>
        <w:ind w:firstLineChars="200" w:firstLine="560"/>
        <w:rPr>
          <w:rFonts w:ascii="仿宋_GB2312" w:eastAsia="仿宋_GB2312"/>
          <w:sz w:val="28"/>
          <w:szCs w:val="28"/>
        </w:rPr>
      </w:pPr>
      <w:r w:rsidRPr="0083608E">
        <w:rPr>
          <w:rFonts w:ascii="仿宋_GB2312" w:eastAsia="仿宋_GB2312" w:hint="eastAsia"/>
          <w:sz w:val="28"/>
          <w:szCs w:val="28"/>
        </w:rPr>
        <w:t>习近平大国治理战略思想体现为对国家治理体系和治理能力现代化的深刻思考，即对大国治理之战略方向、战略布局、战略基础、战略关键、战略力量、战略引擎、战略方位等方面的深切考量及由“治</w:t>
      </w:r>
      <w:r w:rsidRPr="0083608E">
        <w:rPr>
          <w:rFonts w:ascii="仿宋_GB2312" w:eastAsia="仿宋_GB2312" w:hint="eastAsia"/>
          <w:sz w:val="28"/>
          <w:szCs w:val="28"/>
        </w:rPr>
        <w:lastRenderedPageBreak/>
        <w:t>大国若烹小鲜”之理念而来的精心实施，既是其个人执政理念——“为人民服务，担当起该担当的责任”——之具体化，也是以习近平同志为总书记的新一届中央领导集体大国治理方略的集中体现。习近平大国治理战略思想立足于马克思主义立场、观点和方法，坚持唯物论与辩证法的有机统一，汲取中华优秀传统文化中关于大国治理哲学思想之精髓，极大地丰富和发展了马克思主义，是马克思主义中国化的新发展，开创了马克思主义新境界。</w:t>
      </w:r>
    </w:p>
    <w:p w:rsidR="00535B31" w:rsidRDefault="00792A11" w:rsidP="00535B31">
      <w:pPr>
        <w:ind w:firstLineChars="200" w:firstLine="562"/>
        <w:rPr>
          <w:rFonts w:ascii="仿宋_GB2312" w:eastAsia="仿宋_GB2312"/>
          <w:b/>
          <w:bCs/>
          <w:sz w:val="28"/>
          <w:szCs w:val="28"/>
        </w:rPr>
      </w:pPr>
      <w:r w:rsidRPr="00792A11">
        <w:rPr>
          <w:rFonts w:ascii="仿宋_GB2312" w:eastAsia="仿宋_GB2312" w:hint="eastAsia"/>
          <w:b/>
          <w:bCs/>
          <w:sz w:val="28"/>
          <w:szCs w:val="28"/>
        </w:rPr>
        <w:t>战略方向：中国梦是每一个中华儿女的共同期盼</w:t>
      </w:r>
    </w:p>
    <w:p w:rsidR="00CA3511" w:rsidRDefault="00535B31" w:rsidP="00CA3511">
      <w:pPr>
        <w:ind w:firstLineChars="200" w:firstLine="560"/>
        <w:rPr>
          <w:rFonts w:ascii="仿宋_GB2312" w:eastAsia="仿宋_GB2312"/>
          <w:sz w:val="28"/>
          <w:szCs w:val="28"/>
        </w:rPr>
      </w:pPr>
      <w:r w:rsidRPr="00535B31">
        <w:rPr>
          <w:rFonts w:ascii="仿宋_GB2312" w:eastAsia="仿宋_GB2312" w:hint="eastAsia"/>
          <w:sz w:val="28"/>
          <w:szCs w:val="28"/>
        </w:rPr>
        <w:t>2012年11月29日，习近平率新一届中央政治局常委在国家博物馆参观“复兴之路”展览时，第一次阐释了“中国梦”的概念。他说：“我以为，实现中华民族伟大复兴，就是中华民族近代以来最伟大的梦想。”他还特别强调，这个梦想“是每一个中华儿女的共同期盼”。</w:t>
      </w:r>
    </w:p>
    <w:p w:rsidR="00CA3511" w:rsidRDefault="00535B31" w:rsidP="00CA3511">
      <w:pPr>
        <w:ind w:firstLineChars="200" w:firstLine="560"/>
        <w:rPr>
          <w:rFonts w:ascii="仿宋_GB2312" w:eastAsia="仿宋_GB2312"/>
          <w:sz w:val="28"/>
          <w:szCs w:val="28"/>
        </w:rPr>
      </w:pPr>
      <w:r w:rsidRPr="00535B31">
        <w:rPr>
          <w:rFonts w:ascii="仿宋_GB2312" w:eastAsia="仿宋_GB2312" w:hint="eastAsia"/>
          <w:sz w:val="28"/>
          <w:szCs w:val="28"/>
        </w:rPr>
        <w:t>中国梦的提出，以及与不同国家民族梦的对接，既是为了让世界人民充分了解中国的发展现状、中国人民的奋斗目标及其所需要的发展环境，也是以习近平为代表的中国共产党人领导全国各族人民实现大国治理的目标追求。</w:t>
      </w:r>
    </w:p>
    <w:p w:rsidR="00CA3511" w:rsidRDefault="00535B31" w:rsidP="00CA3511">
      <w:pPr>
        <w:ind w:firstLineChars="200" w:firstLine="560"/>
        <w:rPr>
          <w:rFonts w:ascii="仿宋_GB2312" w:eastAsia="仿宋_GB2312"/>
          <w:sz w:val="28"/>
          <w:szCs w:val="28"/>
        </w:rPr>
      </w:pPr>
      <w:r w:rsidRPr="00535B31">
        <w:rPr>
          <w:rFonts w:ascii="仿宋_GB2312" w:eastAsia="仿宋_GB2312" w:hint="eastAsia"/>
          <w:sz w:val="28"/>
          <w:szCs w:val="28"/>
        </w:rPr>
        <w:t>我们的奋斗目标是，到2020年国内生产总值和城乡居民人均收入比2010年翻一番、全面建成小康社会，到本世纪中叶建成富强民主文明和谐的社会主义现代化国家。“我们形象地把这个目标概括为实现中华民族伟大复兴的中国梦。”</w:t>
      </w:r>
    </w:p>
    <w:p w:rsidR="00CA3511" w:rsidRDefault="00535B31" w:rsidP="00CA3511">
      <w:pPr>
        <w:ind w:firstLineChars="200" w:firstLine="560"/>
        <w:rPr>
          <w:rFonts w:ascii="仿宋_GB2312" w:eastAsia="仿宋_GB2312"/>
          <w:sz w:val="28"/>
          <w:szCs w:val="28"/>
        </w:rPr>
      </w:pPr>
      <w:r w:rsidRPr="00535B31">
        <w:rPr>
          <w:rFonts w:ascii="仿宋_GB2312" w:eastAsia="仿宋_GB2312" w:hint="eastAsia"/>
          <w:sz w:val="28"/>
          <w:szCs w:val="28"/>
        </w:rPr>
        <w:t>作为拥有13亿多人口的国家，我们用了几十年的时间走完了发</w:t>
      </w:r>
      <w:r w:rsidRPr="00535B31">
        <w:rPr>
          <w:rFonts w:ascii="仿宋_GB2312" w:eastAsia="仿宋_GB2312" w:hint="eastAsia"/>
          <w:sz w:val="28"/>
          <w:szCs w:val="28"/>
        </w:rPr>
        <w:lastRenderedPageBreak/>
        <w:t>达国家几百年走过的发展历程，这是历史性的成就。同时，我们也清醒认识到，中国仍然是世界上最大的发展中国家，仍然处于社会主义初级阶段。中国经济总量虽大，但除以13亿多人口，人均国内生产总值还排在世界第八十位左右。让13亿多人都过上好日子，还需要进行长期艰苦努力。中国梦的提出，是中国共产党作为执政党执政自信的充分体现。分两步走实现中国梦，不仅关乎中国共产党的执政能力和公信力，更关乎中华民族能否抓住机遇实现自强自立，使古老的中华文明重新焕发夺目的光辉，为人类的不断探索前进提供文明的光照。中国梦的提出，不仅道出了中华儿女藏之于胸的美好愿望，也成为凝心</w:t>
      </w:r>
      <w:proofErr w:type="gramStart"/>
      <w:r w:rsidRPr="00535B31">
        <w:rPr>
          <w:rFonts w:ascii="仿宋_GB2312" w:eastAsia="仿宋_GB2312" w:hint="eastAsia"/>
          <w:sz w:val="28"/>
          <w:szCs w:val="28"/>
        </w:rPr>
        <w:t>聚智共同</w:t>
      </w:r>
      <w:proofErr w:type="gramEnd"/>
      <w:r w:rsidRPr="00535B31">
        <w:rPr>
          <w:rFonts w:ascii="仿宋_GB2312" w:eastAsia="仿宋_GB2312" w:hint="eastAsia"/>
          <w:sz w:val="28"/>
          <w:szCs w:val="28"/>
        </w:rPr>
        <w:t>奋斗的目标。习近平强调：“实现中国梦必须凝聚中国力量。”</w:t>
      </w:r>
    </w:p>
    <w:p w:rsidR="00CA3511" w:rsidRDefault="00535B31" w:rsidP="00CA3511">
      <w:pPr>
        <w:ind w:firstLineChars="200" w:firstLine="560"/>
        <w:rPr>
          <w:rFonts w:ascii="仿宋_GB2312" w:eastAsia="仿宋_GB2312"/>
          <w:sz w:val="28"/>
          <w:szCs w:val="28"/>
        </w:rPr>
      </w:pPr>
      <w:r w:rsidRPr="00535B31">
        <w:rPr>
          <w:rFonts w:ascii="仿宋_GB2312" w:eastAsia="仿宋_GB2312" w:hint="eastAsia"/>
          <w:sz w:val="28"/>
          <w:szCs w:val="28"/>
        </w:rPr>
        <w:t>中国梦是民族的梦，也是每个中国人的梦。习近平在阐述中国梦时，十分强调民族、国家、人民三个主体因素的有机结合。他指出，这个梦想，凝聚了几代中国人的夙愿，体现了中华民族和中国人民的整体利益。他特别强调：“历史告诉我们，每个人的前途命运都与国家和民族的前途命运紧密相连。国家好，民族好，大家才会好。”</w:t>
      </w:r>
    </w:p>
    <w:p w:rsidR="001C7D78" w:rsidRDefault="00535B31" w:rsidP="001C7D78">
      <w:pPr>
        <w:ind w:firstLineChars="200" w:firstLine="560"/>
        <w:rPr>
          <w:rFonts w:ascii="仿宋_GB2312" w:eastAsia="仿宋_GB2312"/>
          <w:b/>
          <w:bCs/>
          <w:sz w:val="28"/>
          <w:szCs w:val="28"/>
        </w:rPr>
      </w:pPr>
      <w:r w:rsidRPr="00535B31">
        <w:rPr>
          <w:rFonts w:ascii="仿宋_GB2312" w:eastAsia="仿宋_GB2312" w:hint="eastAsia"/>
          <w:sz w:val="28"/>
          <w:szCs w:val="28"/>
        </w:rPr>
        <w:t>中国梦把全国各族人民紧紧地凝聚在了一起，13亿人心往一处想，劲往一处使，汇集起不可战胜的磅礴力量，为实现共同梦想而奋斗。习近平指出：“生活在我们伟大祖国和伟大时代的中国人民，共同享有人生出彩的机会，共同享有梦想成真的机会，共同享有同祖国和时代一起成长与进步的机会。”他语气平和而坚定：“我坚信，到中国共产党成立100年时全面建成小康社会的目标一定能实现，到新中</w:t>
      </w:r>
      <w:r w:rsidRPr="00535B31">
        <w:rPr>
          <w:rFonts w:ascii="仿宋_GB2312" w:eastAsia="仿宋_GB2312" w:hint="eastAsia"/>
          <w:sz w:val="28"/>
          <w:szCs w:val="28"/>
        </w:rPr>
        <w:lastRenderedPageBreak/>
        <w:t>国成立100年时建成富强民主文明和谐的社会主义现代化国家的目标一定能实现，中华民族伟大复兴的梦想一定能实现。”</w:t>
      </w:r>
    </w:p>
    <w:p w:rsidR="00146656" w:rsidRDefault="001C7D78" w:rsidP="00146656">
      <w:pPr>
        <w:ind w:firstLineChars="200" w:firstLine="562"/>
        <w:rPr>
          <w:rFonts w:ascii="仿宋_GB2312" w:eastAsia="仿宋_GB2312"/>
          <w:b/>
          <w:bCs/>
          <w:sz w:val="28"/>
          <w:szCs w:val="28"/>
        </w:rPr>
      </w:pPr>
      <w:r w:rsidRPr="001C7D78">
        <w:rPr>
          <w:rFonts w:ascii="仿宋_GB2312" w:eastAsia="仿宋_GB2312" w:hint="eastAsia"/>
          <w:b/>
          <w:bCs/>
          <w:sz w:val="28"/>
          <w:szCs w:val="28"/>
        </w:rPr>
        <w:t>战略布局：既有战略目标也有战略举措</w:t>
      </w:r>
    </w:p>
    <w:p w:rsidR="00146656" w:rsidRDefault="00146656" w:rsidP="000C436D">
      <w:pPr>
        <w:ind w:firstLineChars="200" w:firstLine="560"/>
        <w:rPr>
          <w:rFonts w:ascii="仿宋_GB2312" w:eastAsia="仿宋_GB2312"/>
          <w:sz w:val="28"/>
          <w:szCs w:val="28"/>
        </w:rPr>
      </w:pPr>
      <w:r w:rsidRPr="00146656">
        <w:rPr>
          <w:rFonts w:ascii="仿宋_GB2312" w:eastAsia="仿宋_GB2312" w:hint="eastAsia"/>
          <w:sz w:val="28"/>
          <w:szCs w:val="28"/>
        </w:rPr>
        <w:t>在积贫积弱、一穷二白的基础之上建设社会主义，我们面临着想象不到的困难和风险。习近平深刻指出：“在中国这样的社会历史条件下建设社会主义，没有先例，犹如攀登一座人迹未至的高山，一切攀登者都要披荆斩棘、开通道路。”我们将长期处于社会主义初级阶段，这是我们的基本国情。在这个阶段，发展是硬道理，发展是中国共产党执政兴国的第一要务。如何发展为谁发展是发展的核心要素。十八大以来，党中央从坚持和发展中国特色社会主义全局出发，提出并形成了全面建成小康社会、全面深化改革、全面依法治国、全面从严治党的战略布局</w:t>
      </w:r>
      <w:r>
        <w:rPr>
          <w:rFonts w:ascii="仿宋_GB2312" w:eastAsia="仿宋_GB2312" w:hint="eastAsia"/>
          <w:sz w:val="28"/>
          <w:szCs w:val="28"/>
        </w:rPr>
        <w:t>。</w:t>
      </w:r>
    </w:p>
    <w:p w:rsidR="006B0CD8" w:rsidRDefault="00146656" w:rsidP="006B0CD8">
      <w:pPr>
        <w:ind w:firstLineChars="200" w:firstLine="560"/>
        <w:rPr>
          <w:rFonts w:ascii="仿宋_GB2312" w:eastAsia="仿宋_GB2312"/>
          <w:sz w:val="28"/>
          <w:szCs w:val="28"/>
        </w:rPr>
      </w:pPr>
      <w:r w:rsidRPr="00146656">
        <w:rPr>
          <w:rFonts w:ascii="仿宋_GB2312" w:eastAsia="仿宋_GB2312" w:hint="eastAsia"/>
          <w:sz w:val="28"/>
          <w:szCs w:val="28"/>
        </w:rPr>
        <w:t>习近平指出，“四个全面”的战略布局是从我国发展现实需要中得出来的，从人民群众的热切期待中得出来的，也是为推动解决我们面临的突出矛盾和问题提出来的。全面深化改革、全面依法治国、全面从严治党全面深刻地回答了如何发展的问题，全面建成小康社会全面深刻地回答了为谁发展的问题。</w:t>
      </w:r>
    </w:p>
    <w:p w:rsidR="006B0CD8" w:rsidRDefault="00146656" w:rsidP="006B0CD8">
      <w:pPr>
        <w:ind w:firstLineChars="200" w:firstLine="560"/>
        <w:rPr>
          <w:rFonts w:ascii="仿宋_GB2312" w:eastAsia="仿宋_GB2312"/>
          <w:sz w:val="28"/>
          <w:szCs w:val="28"/>
        </w:rPr>
      </w:pPr>
      <w:r w:rsidRPr="00146656">
        <w:rPr>
          <w:rFonts w:ascii="仿宋_GB2312" w:eastAsia="仿宋_GB2312" w:hint="eastAsia"/>
          <w:sz w:val="28"/>
          <w:szCs w:val="28"/>
        </w:rPr>
        <w:t>当前，虽然我国经济总量跃居世界第二，但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w:t>
      </w:r>
      <w:r w:rsidRPr="00146656">
        <w:rPr>
          <w:rFonts w:ascii="仿宋_GB2312" w:eastAsia="仿宋_GB2312" w:hint="eastAsia"/>
          <w:sz w:val="28"/>
          <w:szCs w:val="28"/>
        </w:rPr>
        <w:lastRenderedPageBreak/>
        <w:t>社会保障、医疗、住房、生态环境、食品药品安全、安全生产、社会治安、执法司法等关系群众切身利益的问题较多，部分群众生活比较困难；一些领域存在道德失</w:t>
      </w:r>
      <w:proofErr w:type="gramStart"/>
      <w:r w:rsidRPr="00146656">
        <w:rPr>
          <w:rFonts w:ascii="仿宋_GB2312" w:eastAsia="仿宋_GB2312" w:hint="eastAsia"/>
          <w:sz w:val="28"/>
          <w:szCs w:val="28"/>
        </w:rPr>
        <w:t>范</w:t>
      </w:r>
      <w:proofErr w:type="gramEnd"/>
      <w:r w:rsidRPr="00146656">
        <w:rPr>
          <w:rFonts w:ascii="仿宋_GB2312" w:eastAsia="仿宋_GB2312" w:hint="eastAsia"/>
          <w:sz w:val="28"/>
          <w:szCs w:val="28"/>
        </w:rPr>
        <w:t>、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w:t>
      </w:r>
    </w:p>
    <w:p w:rsidR="006B0CD8" w:rsidRDefault="00146656" w:rsidP="006B0CD8">
      <w:pPr>
        <w:ind w:firstLineChars="200" w:firstLine="560"/>
        <w:rPr>
          <w:rFonts w:ascii="仿宋_GB2312" w:eastAsia="仿宋_GB2312"/>
          <w:sz w:val="28"/>
          <w:szCs w:val="28"/>
        </w:rPr>
      </w:pPr>
      <w:r w:rsidRPr="00146656">
        <w:rPr>
          <w:rFonts w:ascii="仿宋_GB2312" w:eastAsia="仿宋_GB2312" w:hint="eastAsia"/>
          <w:sz w:val="28"/>
          <w:szCs w:val="28"/>
        </w:rPr>
        <w:t>中国改革经过30多年，已进入深水区，容易的、皆大欢喜的改革已经完成了，好吃的肉都吃掉了，剩下的都是难啃的硬骨头。习近平强调，这就要求我们胆子要大、步子要稳。胆子要大，就是改革再难也要向前推进，敢于担当，敢于啃硬骨头，敢于涉险滩。步子要稳，就是方向一定要准，行驶一定要稳，尤其是不能犯颠覆性错误。</w:t>
      </w:r>
    </w:p>
    <w:p w:rsidR="006B0CD8" w:rsidRDefault="00146656" w:rsidP="006B0CD8">
      <w:pPr>
        <w:ind w:firstLineChars="200" w:firstLine="560"/>
        <w:rPr>
          <w:rFonts w:ascii="仿宋_GB2312" w:eastAsia="仿宋_GB2312"/>
          <w:sz w:val="28"/>
          <w:szCs w:val="28"/>
        </w:rPr>
      </w:pPr>
      <w:r w:rsidRPr="00146656">
        <w:rPr>
          <w:rFonts w:ascii="仿宋_GB2312" w:eastAsia="仿宋_GB2312" w:hint="eastAsia"/>
          <w:sz w:val="28"/>
          <w:szCs w:val="28"/>
        </w:rPr>
        <w:t>胆子要大，就是要在既有改革成就基础之上，集全党智慧、汇全民之力，做好顶层设计，充分调动广大人民的积极性，以刮骨疗毒之勇气实施全面改革，无畏无惧，打一场新的改革攻坚战。步子要稳，就是要深入实施全面依法治国、全面从严治党，为全面深化改革、全面建成小康社会提供较为完善的制度保障、领导保障，保障改革事业的稳定和顺利。</w:t>
      </w:r>
      <w:r w:rsidRPr="00146656">
        <w:rPr>
          <w:rFonts w:ascii="仿宋_GB2312" w:eastAsia="仿宋_GB2312" w:hint="eastAsia"/>
          <w:sz w:val="28"/>
          <w:szCs w:val="28"/>
        </w:rPr>
        <w:t> </w:t>
      </w:r>
    </w:p>
    <w:p w:rsidR="005D3153" w:rsidRDefault="00146656" w:rsidP="00582E24">
      <w:pPr>
        <w:ind w:firstLineChars="200" w:firstLine="560"/>
        <w:rPr>
          <w:rFonts w:ascii="仿宋_GB2312" w:eastAsia="仿宋_GB2312"/>
          <w:sz w:val="28"/>
          <w:szCs w:val="28"/>
        </w:rPr>
      </w:pPr>
      <w:r w:rsidRPr="00146656">
        <w:rPr>
          <w:rFonts w:ascii="仿宋_GB2312" w:eastAsia="仿宋_GB2312" w:hint="eastAsia"/>
          <w:sz w:val="28"/>
          <w:szCs w:val="28"/>
        </w:rPr>
        <w:t>习近平强调，协调推进全面建成小康社会、全面深化改革、全面依法治国、全面从严治党，是当前党和国家事业发展中必须解决好的主要矛盾。这是“四个全面”作为重大战略布局的意义所在。习近平指出，“四个全面”战略布局，既有战略目标，也有战略举措，每一个“全面”都具有重大战略意义，是我们党在新形势下治国理政的总</w:t>
      </w:r>
      <w:r w:rsidRPr="00146656">
        <w:rPr>
          <w:rFonts w:ascii="仿宋_GB2312" w:eastAsia="仿宋_GB2312" w:hint="eastAsia"/>
          <w:sz w:val="28"/>
          <w:szCs w:val="28"/>
        </w:rPr>
        <w:lastRenderedPageBreak/>
        <w:t>方略，是事关党和国家长远发展的总战略。推进“十三五”时期经济社会发展，一定要紧紧扭住全面建成小康社会这个战略目标不动摇，紧紧扭住全面深化改革、全面依法治国、全面从严治党三个战略举措不放松，努力做到“四个全面”相辅相成、相互促进、相得益彰。</w:t>
      </w:r>
    </w:p>
    <w:p w:rsidR="006C1E23" w:rsidRDefault="005D3153" w:rsidP="006C1E23">
      <w:pPr>
        <w:ind w:firstLineChars="200" w:firstLine="562"/>
        <w:rPr>
          <w:rFonts w:ascii="仿宋_GB2312" w:eastAsia="仿宋_GB2312"/>
          <w:b/>
          <w:bCs/>
          <w:sz w:val="28"/>
          <w:szCs w:val="28"/>
        </w:rPr>
      </w:pPr>
      <w:r w:rsidRPr="005D3153">
        <w:rPr>
          <w:rFonts w:ascii="仿宋_GB2312" w:eastAsia="仿宋_GB2312" w:hint="eastAsia"/>
          <w:b/>
          <w:bCs/>
          <w:sz w:val="28"/>
          <w:szCs w:val="28"/>
        </w:rPr>
        <w:t>战略基础：制度问题更带有根本性、全局性、稳定性、长期性</w:t>
      </w:r>
    </w:p>
    <w:p w:rsidR="006C1E23" w:rsidRDefault="00D43BD5" w:rsidP="006C1E23">
      <w:pPr>
        <w:ind w:firstLineChars="200" w:firstLine="560"/>
        <w:rPr>
          <w:rFonts w:ascii="仿宋_GB2312" w:eastAsia="仿宋_GB2312"/>
          <w:sz w:val="28"/>
          <w:szCs w:val="28"/>
        </w:rPr>
      </w:pPr>
      <w:r w:rsidRPr="00582E24">
        <w:rPr>
          <w:rFonts w:ascii="仿宋_GB2312" w:eastAsia="仿宋_GB2312" w:hint="eastAsia"/>
          <w:sz w:val="28"/>
          <w:szCs w:val="28"/>
        </w:rPr>
        <w:t>近代以来，中国成为各种力量的角逐地，各种制度的试验田。最终，历史和人民选择了中国共产党，选择了走社会主义道路，这才成就了今日之中国——一只已经觉醒的、和平的、可亲的、文明的狮子。</w:t>
      </w:r>
    </w:p>
    <w:p w:rsidR="00565EC9" w:rsidRDefault="00D43BD5" w:rsidP="00565EC9">
      <w:pPr>
        <w:ind w:firstLineChars="200" w:firstLine="560"/>
        <w:rPr>
          <w:rFonts w:ascii="仿宋_GB2312" w:eastAsia="仿宋_GB2312"/>
          <w:sz w:val="28"/>
          <w:szCs w:val="28"/>
        </w:rPr>
      </w:pPr>
      <w:r w:rsidRPr="00582E24">
        <w:rPr>
          <w:rFonts w:ascii="仿宋_GB2312" w:eastAsia="仿宋_GB2312" w:hint="eastAsia"/>
          <w:sz w:val="28"/>
          <w:szCs w:val="28"/>
        </w:rPr>
        <w:t>把中国比喻成一头睡狮的拿破仑曾说，“人是根本无法决定未来的，只有体制才能决定一国未来”。中国特色社会主义事业不断发展，中国特色社会主义制度也需要不断完善。十八大强调要把制度建设摆在突出位置；十八届三中全会把完善和发展中国特色社会主义制度、推进国家治理体系和治理能力现代化作为全面深化改革的总目标；十八届四中全会则把如何从法治上为解决党和国家事业发展面临的一系列重大问题提供制度化方案作为主题，是改革开放以来中共第一次以依法治国为主题的中央全会；十八届五中全会更是把坚持依法治国作为“十三五”时期我国发展的重要指导思想之一，因为“法治是国家治理体系和治理能力的重要依托”。从十八大到十八届三中全会、四中全会再到五中全会，制度建设层层递进，</w:t>
      </w:r>
      <w:proofErr w:type="gramStart"/>
      <w:r w:rsidRPr="00582E24">
        <w:rPr>
          <w:rFonts w:ascii="仿宋_GB2312" w:eastAsia="仿宋_GB2312" w:hint="eastAsia"/>
          <w:sz w:val="28"/>
          <w:szCs w:val="28"/>
        </w:rPr>
        <w:t>一</w:t>
      </w:r>
      <w:proofErr w:type="gramEnd"/>
      <w:r w:rsidRPr="00582E24">
        <w:rPr>
          <w:rFonts w:ascii="仿宋_GB2312" w:eastAsia="仿宋_GB2312" w:hint="eastAsia"/>
          <w:sz w:val="28"/>
          <w:szCs w:val="28"/>
        </w:rPr>
        <w:t>步步落到实处。</w:t>
      </w:r>
    </w:p>
    <w:p w:rsidR="00565EC9" w:rsidRDefault="00D43BD5" w:rsidP="00565EC9">
      <w:pPr>
        <w:ind w:firstLineChars="200" w:firstLine="560"/>
        <w:rPr>
          <w:rFonts w:ascii="仿宋_GB2312" w:eastAsia="仿宋_GB2312"/>
          <w:sz w:val="28"/>
          <w:szCs w:val="28"/>
        </w:rPr>
      </w:pPr>
      <w:r w:rsidRPr="00582E24">
        <w:rPr>
          <w:rFonts w:ascii="仿宋_GB2312" w:eastAsia="仿宋_GB2312" w:hint="eastAsia"/>
          <w:sz w:val="28"/>
          <w:szCs w:val="28"/>
        </w:rPr>
        <w:t>习近平把形成一整套更加成熟、更加定型的制度作为中国共产党当前面临的且必须承担的一项重大历史任务。他强调：“今天，摆在我们面前的一项重大历史任务，就是推动中国特色社会主义制度更加</w:t>
      </w:r>
      <w:r w:rsidRPr="00582E24">
        <w:rPr>
          <w:rFonts w:ascii="仿宋_GB2312" w:eastAsia="仿宋_GB2312" w:hint="eastAsia"/>
          <w:sz w:val="28"/>
          <w:szCs w:val="28"/>
        </w:rPr>
        <w:lastRenderedPageBreak/>
        <w:t>成熟更加定型，为党和国家事业发展、为人民幸福安康、为国家长治久安提供一整套更完备、更稳定、更管用的制度体系。”</w:t>
      </w:r>
    </w:p>
    <w:p w:rsidR="00565EC9" w:rsidRDefault="00D43BD5" w:rsidP="00565EC9">
      <w:pPr>
        <w:ind w:firstLineChars="200" w:firstLine="560"/>
        <w:rPr>
          <w:rFonts w:ascii="仿宋_GB2312" w:eastAsia="仿宋_GB2312"/>
          <w:sz w:val="28"/>
          <w:szCs w:val="28"/>
        </w:rPr>
      </w:pPr>
      <w:r w:rsidRPr="00582E24">
        <w:rPr>
          <w:rFonts w:ascii="仿宋_GB2312" w:eastAsia="仿宋_GB2312" w:hint="eastAsia"/>
          <w:sz w:val="28"/>
          <w:szCs w:val="28"/>
        </w:rPr>
        <w:t>习近平特别强调制度建设要适合本国国情，强调制度的本土性。新发展经济学极其重视转型国家历史文化传承所产生的路径依赖对制度粘性的决定性作用，在别国适合的东西移植过来未必适合本国国情，制度也有一个水土不服的问题，这已经成为新发展经济学的共识。钱穆在《中国历代政治得失》中考察了中国历史上“最重要的五个朝代——汉、唐、宋、明、清”的政治制度后总结道：“政治制度，必然得自根自生。纵使有些可以从国外移来，也必然先与其本国传统，有一番融合媾通，才能真实发生相当的作用。否则无生命的政治，无配合的制度，决然无法长成。”国内一些学者关于政治制度特别是宪政法治的认知，多囿于西方话语体系而不能自拔。一谈宪政，言必称三权分立、多党竞选、一人一票；论及政治转型，则以西式民主为</w:t>
      </w:r>
      <w:proofErr w:type="gramStart"/>
      <w:r w:rsidRPr="00582E24">
        <w:rPr>
          <w:rFonts w:ascii="仿宋_GB2312" w:eastAsia="仿宋_GB2312" w:hint="eastAsia"/>
          <w:sz w:val="28"/>
          <w:szCs w:val="28"/>
        </w:rPr>
        <w:t>不</w:t>
      </w:r>
      <w:proofErr w:type="gramEnd"/>
      <w:r w:rsidRPr="00582E24">
        <w:rPr>
          <w:rFonts w:ascii="仿宋_GB2312" w:eastAsia="仿宋_GB2312" w:hint="eastAsia"/>
          <w:sz w:val="28"/>
          <w:szCs w:val="28"/>
        </w:rPr>
        <w:t>二典范，唯其马首是瞻。</w:t>
      </w:r>
    </w:p>
    <w:p w:rsidR="00D43BD5" w:rsidRPr="00565EC9" w:rsidRDefault="00D43BD5" w:rsidP="00565EC9">
      <w:pPr>
        <w:ind w:firstLineChars="200" w:firstLine="560"/>
        <w:rPr>
          <w:rFonts w:ascii="仿宋_GB2312" w:eastAsia="仿宋_GB2312"/>
          <w:b/>
          <w:bCs/>
          <w:sz w:val="28"/>
          <w:szCs w:val="28"/>
        </w:rPr>
      </w:pPr>
      <w:r w:rsidRPr="00582E24">
        <w:rPr>
          <w:rFonts w:ascii="仿宋_GB2312" w:eastAsia="仿宋_GB2312" w:hint="eastAsia"/>
          <w:sz w:val="28"/>
          <w:szCs w:val="28"/>
        </w:rPr>
        <w:t>习近平特别强调我们这样一个实际上正处于历史转折期的大国在选择国家治理体系时需要更加注重民族精神血脉和历史精神的延续。他指出：“一个国家选择什么样的治理体系，是由这个国家的历史传承、文化传统、经济社会发展水平决定的，是由这个国家的人民决定的。”他还指出：“一个国家发展道路合不合适，只有这个国家的人民才最有发言权。”并引用清代思想家魏源的话说，“履不必同，期于适足；治不必同，期于利民。”习近平在庆祝全国人民代表大会成立60周年大会上的讲话更是一针见血：“中国有960多万平方公里土</w:t>
      </w:r>
      <w:r w:rsidRPr="00582E24">
        <w:rPr>
          <w:rFonts w:ascii="仿宋_GB2312" w:eastAsia="仿宋_GB2312" w:hint="eastAsia"/>
          <w:sz w:val="28"/>
          <w:szCs w:val="28"/>
        </w:rPr>
        <w:lastRenderedPageBreak/>
        <w:t>地、56个民族，我们能照谁的模式办？谁又能指手画脚告诉我们该怎么办？”他紧接着强调：“中国特色社会主义政治制度之所以行得通、有生命力、有效率，就是因为它是从中国的社会土壤中生长起来的。中国特色社会主义政治制度过去和现在一直生长在中国的社会土壤之中，未来要继续茁壮成长，也必须深深扎根于中国的社会土壤。”</w:t>
      </w:r>
    </w:p>
    <w:p w:rsidR="00D23276" w:rsidRDefault="00D43BD5" w:rsidP="00D23276">
      <w:pPr>
        <w:ind w:firstLineChars="200" w:firstLine="562"/>
        <w:rPr>
          <w:rFonts w:ascii="仿宋_GB2312" w:eastAsia="仿宋_GB2312"/>
          <w:b/>
          <w:bCs/>
          <w:sz w:val="28"/>
          <w:szCs w:val="28"/>
        </w:rPr>
      </w:pPr>
      <w:r w:rsidRPr="00A6153A">
        <w:rPr>
          <w:rFonts w:ascii="仿宋_GB2312" w:eastAsia="仿宋_GB2312" w:hint="eastAsia"/>
          <w:b/>
          <w:bCs/>
          <w:sz w:val="28"/>
          <w:szCs w:val="28"/>
        </w:rPr>
        <w:t>战略关键：中国共产党的领导是中国特色社会主义</w:t>
      </w:r>
      <w:proofErr w:type="gramStart"/>
      <w:r w:rsidRPr="00A6153A">
        <w:rPr>
          <w:rFonts w:ascii="仿宋_GB2312" w:eastAsia="仿宋_GB2312" w:hint="eastAsia"/>
          <w:b/>
          <w:bCs/>
          <w:sz w:val="28"/>
          <w:szCs w:val="28"/>
        </w:rPr>
        <w:t>最</w:t>
      </w:r>
      <w:proofErr w:type="gramEnd"/>
      <w:r w:rsidRPr="00A6153A">
        <w:rPr>
          <w:rFonts w:ascii="仿宋_GB2312" w:eastAsia="仿宋_GB2312" w:hint="eastAsia"/>
          <w:b/>
          <w:bCs/>
          <w:sz w:val="28"/>
          <w:szCs w:val="28"/>
        </w:rPr>
        <w:t>本质特征</w:t>
      </w:r>
    </w:p>
    <w:p w:rsidR="00D23276" w:rsidRDefault="00D43BD5" w:rsidP="00D23276">
      <w:pPr>
        <w:ind w:firstLineChars="200" w:firstLine="560"/>
        <w:rPr>
          <w:rFonts w:ascii="仿宋_GB2312" w:eastAsia="仿宋_GB2312"/>
          <w:sz w:val="28"/>
          <w:szCs w:val="28"/>
        </w:rPr>
      </w:pPr>
      <w:r w:rsidRPr="009F5D6F">
        <w:rPr>
          <w:rFonts w:ascii="仿宋_GB2312" w:eastAsia="仿宋_GB2312" w:hint="eastAsia"/>
          <w:sz w:val="28"/>
          <w:szCs w:val="28"/>
        </w:rPr>
        <w:t>美国史学家罗伯特·帕斯特在《世纪之旅——七大国百年外交风云》中说：20世纪初，中国是国际政治的对象而不是角色；随着1949年共产党的胜利，才有了20世纪第一个统一的机会；随着经济的发展，中国成了世界舞台上的一个角色。</w:t>
      </w:r>
    </w:p>
    <w:p w:rsidR="00D23276" w:rsidRDefault="00D43BD5" w:rsidP="00D23276">
      <w:pPr>
        <w:ind w:firstLineChars="200" w:firstLine="560"/>
        <w:rPr>
          <w:rFonts w:ascii="仿宋_GB2312" w:eastAsia="仿宋_GB2312"/>
          <w:sz w:val="28"/>
          <w:szCs w:val="28"/>
        </w:rPr>
      </w:pPr>
      <w:r w:rsidRPr="009F5D6F">
        <w:rPr>
          <w:rFonts w:ascii="仿宋_GB2312" w:eastAsia="仿宋_GB2312" w:hint="eastAsia"/>
          <w:sz w:val="28"/>
          <w:szCs w:val="28"/>
        </w:rPr>
        <w:t>中国共产党作为执政党，担负着团结带领人民全面建成小康社会、实现中华民族伟大复兴的历史重任。习近平指出，“坚持党的领导，发挥党总揽全局、协调各方的领导核心作用，是我国社会主义市场经济体制的一个重要特征。”在庆祝全国人民代表大会成立60周年大会上的讲话中，习近平又全面深刻地提出了一个崭新论断：中国共产党的领导是中国特色社会主义</w:t>
      </w:r>
      <w:proofErr w:type="gramStart"/>
      <w:r w:rsidRPr="009F5D6F">
        <w:rPr>
          <w:rFonts w:ascii="仿宋_GB2312" w:eastAsia="仿宋_GB2312" w:hint="eastAsia"/>
          <w:sz w:val="28"/>
          <w:szCs w:val="28"/>
        </w:rPr>
        <w:t>最</w:t>
      </w:r>
      <w:proofErr w:type="gramEnd"/>
      <w:r w:rsidRPr="009F5D6F">
        <w:rPr>
          <w:rFonts w:ascii="仿宋_GB2312" w:eastAsia="仿宋_GB2312" w:hint="eastAsia"/>
          <w:sz w:val="28"/>
          <w:szCs w:val="28"/>
        </w:rPr>
        <w:t>本质特征。这是对邓小平社会主义本质论的丰富与发展，也是对中国特色社会主义实践发展的新概括。</w:t>
      </w:r>
    </w:p>
    <w:p w:rsidR="0043428B" w:rsidRDefault="00D43BD5" w:rsidP="0043428B">
      <w:pPr>
        <w:ind w:firstLineChars="200" w:firstLine="560"/>
        <w:rPr>
          <w:rFonts w:ascii="仿宋_GB2312" w:eastAsia="仿宋_GB2312"/>
          <w:sz w:val="28"/>
          <w:szCs w:val="28"/>
        </w:rPr>
      </w:pPr>
      <w:r w:rsidRPr="009F5D6F">
        <w:rPr>
          <w:rFonts w:ascii="仿宋_GB2312" w:eastAsia="仿宋_GB2312" w:hint="eastAsia"/>
          <w:sz w:val="28"/>
          <w:szCs w:val="28"/>
        </w:rPr>
        <w:t>邓小平指出：“社会主义的本质，是解放生产力，发展生产力，消灭剥削，消除两极分化，最终达到共同富裕。”法国经济学家托马斯·皮克迪在其得到包括诺贝尔经济学奖获得者在内的诸多顶尖学者广泛赞誉的巨著《21世纪资本论》中，用翔实的数据和严谨的分析对导致贫富差距日益恶化的当代资本主义制度的合理性提出了严重</w:t>
      </w:r>
      <w:r w:rsidRPr="009F5D6F">
        <w:rPr>
          <w:rFonts w:ascii="仿宋_GB2312" w:eastAsia="仿宋_GB2312" w:hint="eastAsia"/>
          <w:sz w:val="28"/>
          <w:szCs w:val="28"/>
        </w:rPr>
        <w:lastRenderedPageBreak/>
        <w:t>质疑。</w:t>
      </w:r>
    </w:p>
    <w:p w:rsidR="0043428B" w:rsidRDefault="00D43BD5" w:rsidP="0043428B">
      <w:pPr>
        <w:ind w:firstLineChars="200" w:firstLine="560"/>
        <w:rPr>
          <w:rFonts w:ascii="仿宋_GB2312" w:eastAsia="仿宋_GB2312"/>
          <w:sz w:val="28"/>
          <w:szCs w:val="28"/>
        </w:rPr>
      </w:pPr>
      <w:r w:rsidRPr="009F5D6F">
        <w:rPr>
          <w:rFonts w:ascii="仿宋_GB2312" w:eastAsia="仿宋_GB2312" w:hint="eastAsia"/>
          <w:sz w:val="28"/>
          <w:szCs w:val="28"/>
        </w:rPr>
        <w:t>市场经济需要外部制衡的力量，这一力量必须来自于以制度为表象的有效的国家治理体系和治理能力，进而必须来自于一个能够以全体国民之利益为其根本利益而非以内部人控制为特征的执政党的坚强领导。我国改革开放以来经济社会之飞速发展，十八大以来全面深化改革特别是法治建设的不断提速所带来的令人鼓舞的绩效和预期以及稳定的政治现代化进程充分表明，中国共产党就是这样一个执政党。</w:t>
      </w:r>
    </w:p>
    <w:p w:rsidR="0043428B" w:rsidRDefault="00D43BD5" w:rsidP="0043428B">
      <w:pPr>
        <w:ind w:firstLineChars="200" w:firstLine="560"/>
        <w:rPr>
          <w:rFonts w:ascii="仿宋_GB2312" w:eastAsia="仿宋_GB2312"/>
          <w:sz w:val="28"/>
          <w:szCs w:val="28"/>
        </w:rPr>
      </w:pPr>
      <w:r w:rsidRPr="009F5D6F">
        <w:rPr>
          <w:rFonts w:ascii="仿宋_GB2312" w:eastAsia="仿宋_GB2312" w:hint="eastAsia"/>
          <w:sz w:val="28"/>
          <w:szCs w:val="28"/>
        </w:rPr>
        <w:t>塞缪尔·亨廷顿在《变化社会中的政治秩序》中指出：“经济发展与政治稳定，是两个独立的目标，一个方面的进步未必就同另一方面的进步有关。”他还指出，特别是发展中国家的历史表明，这两方面的不协调往往是一个国家政治衰败和社会解体的根源。梁漱溟在《中国文化的命运》中将“历久不变的社会，停滞不前的文化”作为中国社会的两大</w:t>
      </w:r>
      <w:proofErr w:type="gramStart"/>
      <w:r w:rsidRPr="009F5D6F">
        <w:rPr>
          <w:rFonts w:ascii="仿宋_GB2312" w:eastAsia="仿宋_GB2312" w:hint="eastAsia"/>
          <w:sz w:val="28"/>
          <w:szCs w:val="28"/>
        </w:rPr>
        <w:t>古怪点</w:t>
      </w:r>
      <w:proofErr w:type="gramEnd"/>
      <w:r w:rsidRPr="009F5D6F">
        <w:rPr>
          <w:rFonts w:ascii="仿宋_GB2312" w:eastAsia="仿宋_GB2312" w:hint="eastAsia"/>
          <w:sz w:val="28"/>
          <w:szCs w:val="28"/>
        </w:rPr>
        <w:t>之一。早熟的</w:t>
      </w:r>
      <w:proofErr w:type="gramStart"/>
      <w:r w:rsidRPr="009F5D6F">
        <w:rPr>
          <w:rFonts w:ascii="仿宋_GB2312" w:eastAsia="仿宋_GB2312" w:hint="eastAsia"/>
          <w:sz w:val="28"/>
          <w:szCs w:val="28"/>
        </w:rPr>
        <w:t>超级稳定</w:t>
      </w:r>
      <w:proofErr w:type="gramEnd"/>
      <w:r w:rsidRPr="009F5D6F">
        <w:rPr>
          <w:rFonts w:ascii="仿宋_GB2312" w:eastAsia="仿宋_GB2312" w:hint="eastAsia"/>
          <w:sz w:val="28"/>
          <w:szCs w:val="28"/>
        </w:rPr>
        <w:t>的且不可避免日趋朽化的政治社会结构与经济发展的不同步甚至前者对后者的阻碍，是中国历史上治乱循环的一大诱因。</w:t>
      </w:r>
    </w:p>
    <w:p w:rsidR="00426D2B" w:rsidRDefault="00D43BD5" w:rsidP="00426D2B">
      <w:pPr>
        <w:ind w:firstLineChars="200" w:firstLine="560"/>
        <w:rPr>
          <w:rFonts w:ascii="仿宋_GB2312" w:eastAsia="仿宋_GB2312"/>
          <w:sz w:val="28"/>
          <w:szCs w:val="28"/>
        </w:rPr>
      </w:pPr>
      <w:r w:rsidRPr="009F5D6F">
        <w:rPr>
          <w:rFonts w:ascii="仿宋_GB2312" w:eastAsia="仿宋_GB2312" w:hint="eastAsia"/>
          <w:sz w:val="28"/>
          <w:szCs w:val="28"/>
        </w:rPr>
        <w:t>中国共产党之所以能够带领全国各族人民开创并以当下世界第二大经济体为标志成功推进中国特色社会主义伟大事业，从根本上说，是因为中国共产党具有强大的自我修复、自我改革、自我革命、自我实现机制，这为中国经济发展与政治稳定共生并行提供了坚强制度保障。改革开放以来的各项成就表明，中国共产党领导是中国特色社会主义制度的最大优势，这也是习近平响亮宣示中国共产党的领导是中</w:t>
      </w:r>
      <w:r w:rsidRPr="009F5D6F">
        <w:rPr>
          <w:rFonts w:ascii="仿宋_GB2312" w:eastAsia="仿宋_GB2312" w:hint="eastAsia"/>
          <w:sz w:val="28"/>
          <w:szCs w:val="28"/>
        </w:rPr>
        <w:lastRenderedPageBreak/>
        <w:t>国特色社会主义</w:t>
      </w:r>
      <w:proofErr w:type="gramStart"/>
      <w:r w:rsidRPr="009F5D6F">
        <w:rPr>
          <w:rFonts w:ascii="仿宋_GB2312" w:eastAsia="仿宋_GB2312" w:hint="eastAsia"/>
          <w:sz w:val="28"/>
          <w:szCs w:val="28"/>
        </w:rPr>
        <w:t>最</w:t>
      </w:r>
      <w:proofErr w:type="gramEnd"/>
      <w:r w:rsidRPr="009F5D6F">
        <w:rPr>
          <w:rFonts w:ascii="仿宋_GB2312" w:eastAsia="仿宋_GB2312" w:hint="eastAsia"/>
          <w:sz w:val="28"/>
          <w:szCs w:val="28"/>
        </w:rPr>
        <w:t>本质特征的政治自信之实践来源。</w:t>
      </w:r>
    </w:p>
    <w:p w:rsidR="00426D2B" w:rsidRDefault="00D43BD5" w:rsidP="00426D2B">
      <w:pPr>
        <w:ind w:firstLineChars="200" w:firstLine="560"/>
        <w:rPr>
          <w:rFonts w:ascii="仿宋_GB2312" w:eastAsia="仿宋_GB2312"/>
          <w:sz w:val="28"/>
          <w:szCs w:val="28"/>
        </w:rPr>
      </w:pPr>
      <w:r w:rsidRPr="009F5D6F">
        <w:rPr>
          <w:rFonts w:ascii="仿宋_GB2312" w:eastAsia="仿宋_GB2312" w:hint="eastAsia"/>
          <w:sz w:val="28"/>
          <w:szCs w:val="28"/>
        </w:rPr>
        <w:t>党的建设，是中国共产党战胜敌人的重要法宝，也是改革开放中不断战胜各种风险挑战的重要法宝。正如习近平所强调的：“实现党的十八大确定的各项目标任务，实现‘两个一百年’目标，实现中华民族伟大复兴的中国梦，必须把我们党建设好。”“打铁还需自身硬”是我们党的庄严承诺，全面从严治党是新时期我们立下的军令状。针对党的建设中存在的问题，习近平发出的警告振聋发聩：“如果管党不力、治党不严，人民群众反映强烈的党内突出问题得不到解决，那我们党迟早会失去执政资格，不可避免被历史淘汰。这绝不是危言耸听。”</w:t>
      </w:r>
    </w:p>
    <w:p w:rsidR="00426D2B" w:rsidRDefault="00D43BD5" w:rsidP="00426D2B">
      <w:pPr>
        <w:ind w:firstLineChars="200" w:firstLine="560"/>
        <w:rPr>
          <w:rFonts w:ascii="仿宋_GB2312" w:eastAsia="仿宋_GB2312"/>
          <w:sz w:val="28"/>
          <w:szCs w:val="28"/>
        </w:rPr>
      </w:pPr>
      <w:r w:rsidRPr="009F5D6F">
        <w:rPr>
          <w:rFonts w:ascii="仿宋_GB2312" w:eastAsia="仿宋_GB2312" w:hint="eastAsia"/>
          <w:sz w:val="28"/>
          <w:szCs w:val="28"/>
        </w:rPr>
        <w:t>反对腐败、建设廉洁政治，保持党的肌体健康，始终是我们党一贯坚持的鲜明政治立场，也是我们全面从严治党的重要抓手。习近平严肃指出：“大量事实告诉我们，腐败问题越演越烈，最终必然会亡党亡国！”怎么办？习近平指出：“要加强对权力运行的制约和监督，把权力关进制度的笼子里，形成不敢腐的惩戒机制、不能腐的防范机制、不易腐的保障机制。”要“让权力在阳光下运行”。发挥中国共产党在国家治理中的战略关键及核心力量作用，“履行好执政兴国的重大职责，必须依据党章从严治党、依据宪法治国理政”。</w:t>
      </w:r>
    </w:p>
    <w:p w:rsidR="00D43BD5" w:rsidRPr="00426D2B" w:rsidRDefault="00D43BD5" w:rsidP="00426D2B">
      <w:pPr>
        <w:ind w:firstLineChars="200" w:firstLine="560"/>
        <w:rPr>
          <w:rFonts w:ascii="仿宋_GB2312" w:eastAsia="仿宋_GB2312"/>
          <w:b/>
          <w:bCs/>
          <w:sz w:val="28"/>
          <w:szCs w:val="28"/>
        </w:rPr>
      </w:pPr>
      <w:r w:rsidRPr="009F5D6F">
        <w:rPr>
          <w:rFonts w:ascii="仿宋_GB2312" w:eastAsia="仿宋_GB2312" w:hint="eastAsia"/>
          <w:sz w:val="28"/>
          <w:szCs w:val="28"/>
        </w:rPr>
        <w:t>习近平还特别强调，推进全面深化改革并实现全面建成小康这一阶段性战略目标，要紧紧依靠中国共产党这个战略关键；全面依法治国、全面从严治党，必须抓住领导干部这个“关键少数”，领导干部要不断增强政治意识、大局意识、核心意识、看齐意识，自觉、经常、</w:t>
      </w:r>
      <w:r w:rsidRPr="009F5D6F">
        <w:rPr>
          <w:rFonts w:ascii="仿宋_GB2312" w:eastAsia="仿宋_GB2312" w:hint="eastAsia"/>
          <w:sz w:val="28"/>
          <w:szCs w:val="28"/>
        </w:rPr>
        <w:lastRenderedPageBreak/>
        <w:t>主动向党中央看齐，向党的理论和路线方针政策看齐，保证我们党始终成为中国特色社会主义事业的坚强领导核心。</w:t>
      </w:r>
    </w:p>
    <w:p w:rsidR="00A73A5C" w:rsidRDefault="00D43BD5" w:rsidP="00A73A5C">
      <w:pPr>
        <w:ind w:firstLineChars="200" w:firstLine="562"/>
        <w:rPr>
          <w:rFonts w:ascii="仿宋_GB2312" w:eastAsia="仿宋_GB2312"/>
          <w:b/>
          <w:bCs/>
          <w:sz w:val="28"/>
          <w:szCs w:val="28"/>
        </w:rPr>
      </w:pPr>
      <w:r w:rsidRPr="00E6662A">
        <w:rPr>
          <w:rFonts w:ascii="仿宋_GB2312" w:eastAsia="仿宋_GB2312" w:hint="eastAsia"/>
          <w:b/>
          <w:bCs/>
          <w:sz w:val="28"/>
          <w:szCs w:val="28"/>
        </w:rPr>
        <w:t>战略力量：紧紧依靠人民推动改革</w:t>
      </w:r>
    </w:p>
    <w:p w:rsidR="00A73A5C" w:rsidRDefault="00D43BD5" w:rsidP="00A73A5C">
      <w:pPr>
        <w:ind w:firstLineChars="200" w:firstLine="560"/>
        <w:rPr>
          <w:rFonts w:ascii="仿宋_GB2312" w:eastAsia="仿宋_GB2312"/>
          <w:b/>
          <w:bCs/>
          <w:sz w:val="28"/>
          <w:szCs w:val="28"/>
        </w:rPr>
      </w:pPr>
      <w:r w:rsidRPr="00E6662A">
        <w:rPr>
          <w:rFonts w:ascii="仿宋_GB2312" w:eastAsia="仿宋_GB2312" w:hint="eastAsia"/>
          <w:sz w:val="28"/>
          <w:szCs w:val="28"/>
        </w:rPr>
        <w:t>十八大报告提出了夺取中国特色社会主义新胜利的八条基本要求。其中的第一条要求，就是“必须坚持人民主体地位”。其核心要义就是“坚持以人为本，尊重人民主体地位，发挥群众首创精神，紧紧依靠人民推动改革”。</w:t>
      </w:r>
    </w:p>
    <w:p w:rsidR="00E36B41" w:rsidRDefault="00D43BD5" w:rsidP="00E36B41">
      <w:pPr>
        <w:ind w:firstLineChars="200" w:firstLine="560"/>
        <w:rPr>
          <w:rFonts w:ascii="仿宋_GB2312" w:eastAsia="仿宋_GB2312"/>
          <w:b/>
          <w:bCs/>
          <w:sz w:val="28"/>
          <w:szCs w:val="28"/>
        </w:rPr>
      </w:pPr>
      <w:r w:rsidRPr="00E6662A">
        <w:rPr>
          <w:rFonts w:ascii="仿宋_GB2312" w:eastAsia="仿宋_GB2312" w:hint="eastAsia"/>
          <w:sz w:val="28"/>
          <w:szCs w:val="28"/>
        </w:rPr>
        <w:t>习近平在十八届中央政治局常委同中外记者见面时的讲话中深情地说，“我们的人民是伟大的人民……人民是历史的创造者，群众是真正的英雄。人民群众是我们力量的源泉。”这篇仅1500余字的讲话，19次提到“人民”二字，充分体现了中国共产党人对自我成长力量之源的高度认知。在十八届中央政治局第一次集体学习时，习近平强调：“一个政党，一个政权，其前途和命运最终取决于人心向背。如果我们脱离群众、失去人民拥护和支持，最终也会走向失败。”习近平特别强调要充分尊重人民所拥有的权利、所发挥的作用，他指出，“我们要珍惜人民给予的权力，用好人民给予的权力，自觉让人民监督权力，紧紧依靠人民创造历史伟业，使我们党的根基永远坚如磐石。”</w:t>
      </w:r>
    </w:p>
    <w:p w:rsidR="00E36B41" w:rsidRDefault="00D43BD5" w:rsidP="00E36B41">
      <w:pPr>
        <w:ind w:firstLineChars="200" w:firstLine="560"/>
        <w:rPr>
          <w:rFonts w:ascii="仿宋_GB2312" w:eastAsia="仿宋_GB2312"/>
          <w:b/>
          <w:bCs/>
          <w:sz w:val="28"/>
          <w:szCs w:val="28"/>
        </w:rPr>
      </w:pPr>
      <w:r w:rsidRPr="00E6662A">
        <w:rPr>
          <w:rFonts w:ascii="仿宋_GB2312" w:eastAsia="仿宋_GB2312" w:hint="eastAsia"/>
          <w:sz w:val="28"/>
          <w:szCs w:val="28"/>
        </w:rPr>
        <w:t>建设中国特色社会主义，既是执政党的坚定目标，也是人民的强烈意愿。习近平一再强调：“中国特色社会主义是亿万人民自己的事业，所以必须发挥人民主人翁精神，更好保证人民当家作主。”发挥人民主体性，要紧紧依靠人民，充分调动</w:t>
      </w:r>
      <w:proofErr w:type="gramStart"/>
      <w:r w:rsidRPr="00E6662A">
        <w:rPr>
          <w:rFonts w:ascii="仿宋_GB2312" w:eastAsia="仿宋_GB2312" w:hint="eastAsia"/>
          <w:sz w:val="28"/>
          <w:szCs w:val="28"/>
        </w:rPr>
        <w:t>最</w:t>
      </w:r>
      <w:proofErr w:type="gramEnd"/>
      <w:r w:rsidRPr="00E6662A">
        <w:rPr>
          <w:rFonts w:ascii="仿宋_GB2312" w:eastAsia="仿宋_GB2312" w:hint="eastAsia"/>
          <w:sz w:val="28"/>
          <w:szCs w:val="28"/>
        </w:rPr>
        <w:t>广大人民的积极性、主动性、创造性。“最后一口饭，做军粮，最后一块布，做军装，最后一</w:t>
      </w:r>
      <w:r w:rsidRPr="00E6662A">
        <w:rPr>
          <w:rFonts w:ascii="仿宋_GB2312" w:eastAsia="仿宋_GB2312" w:hint="eastAsia"/>
          <w:sz w:val="28"/>
          <w:szCs w:val="28"/>
        </w:rPr>
        <w:lastRenderedPageBreak/>
        <w:t>个儿子，送战场。”为了民族解放和革命胜利，千百万优秀中华儿女毁家纾难，抛头颅洒热血，最终团结在中国共产党的旗帜下，实现了民族的独立、人民的解放，建立了新中国。印度学者兼社会活动家阿肖卡·梅塔在评论共产主义在印度毫无市场的原因时曾感慨地指出：“一个大党不是一天所能建立起来的。在中国，是革命造就了一个伟大的党。……但是在印度，若想通过正常的途径形成一个大党，把分散于50万个村落中的数百万人鼓动起来，那简直是不可思议的。”正是通过革命，历史考验了中国共产党并赋予其庄严使命，人民认同了中国共产党并追随她奋斗不息。南湖的小小红船，历经风雨，劈波斩浪，最终成长为一艘承载中华民族伟大复兴历史重任的超级巨轮，应时而现应运而生的中国共产党依靠人民的力量，正满怀信心地执掌着这艘巨轮驶向复兴的彼岸。正如习近平所指出的：“坚持人民主体地位，充分调动人民积极性，始终是我们党立于不败之地的强大根基。”</w:t>
      </w:r>
    </w:p>
    <w:p w:rsidR="00E36B41" w:rsidRDefault="00D43BD5" w:rsidP="00E36B41">
      <w:pPr>
        <w:ind w:firstLineChars="200" w:firstLine="560"/>
        <w:rPr>
          <w:rFonts w:ascii="仿宋_GB2312" w:eastAsia="仿宋_GB2312"/>
          <w:b/>
          <w:bCs/>
          <w:sz w:val="28"/>
          <w:szCs w:val="28"/>
        </w:rPr>
      </w:pPr>
      <w:r w:rsidRPr="00E6662A">
        <w:rPr>
          <w:rFonts w:ascii="仿宋_GB2312" w:eastAsia="仿宋_GB2312" w:hint="eastAsia"/>
          <w:sz w:val="28"/>
          <w:szCs w:val="28"/>
        </w:rPr>
        <w:t>发挥人民主体性，要充分尊重人民所表达的意愿、所创造的经验。改革开放是亿万人民自己的事业，必须坚持和尊重人民首创精神。十八大之后，习近平第一次到外地调研，选择了“得改革开放风气之先”的广东，他在讲话中强调，“我们要尊重人民首创精神，在深入调查研究的基础上提出全面深化改革的顶层设计和总体规划，尊重实践、尊重创造，鼓励大胆探索、勇于开拓，聚合各项相关改革协调推进的正能量”。在主持十八届中央政治局第二次集体学习时，习近平更是铿锵有力地指出：“改革开放在认识和实践上的每一次突破和发展，改革开放中每一个新生事物的产生和发展，改革开放每一个方面经验</w:t>
      </w:r>
      <w:r w:rsidRPr="00E6662A">
        <w:rPr>
          <w:rFonts w:ascii="仿宋_GB2312" w:eastAsia="仿宋_GB2312" w:hint="eastAsia"/>
          <w:sz w:val="28"/>
          <w:szCs w:val="28"/>
        </w:rPr>
        <w:lastRenderedPageBreak/>
        <w:t>的创造和积累，无不来自亿万人民的实践和智慧。”</w:t>
      </w:r>
    </w:p>
    <w:p w:rsidR="00D43BD5" w:rsidRPr="00E36B41" w:rsidRDefault="00D43BD5" w:rsidP="00E36B41">
      <w:pPr>
        <w:ind w:firstLineChars="200" w:firstLine="560"/>
        <w:rPr>
          <w:rFonts w:ascii="仿宋_GB2312" w:eastAsia="仿宋_GB2312"/>
          <w:b/>
          <w:bCs/>
          <w:sz w:val="28"/>
          <w:szCs w:val="28"/>
        </w:rPr>
      </w:pPr>
      <w:r w:rsidRPr="00E6662A">
        <w:rPr>
          <w:rFonts w:ascii="仿宋_GB2312" w:eastAsia="仿宋_GB2312" w:hint="eastAsia"/>
          <w:sz w:val="28"/>
          <w:szCs w:val="28"/>
        </w:rPr>
        <w:t>发挥人民主体性，要求我们的工作必须以</w:t>
      </w:r>
      <w:proofErr w:type="gramStart"/>
      <w:r w:rsidRPr="00E6662A">
        <w:rPr>
          <w:rFonts w:ascii="仿宋_GB2312" w:eastAsia="仿宋_GB2312" w:hint="eastAsia"/>
          <w:sz w:val="28"/>
          <w:szCs w:val="28"/>
        </w:rPr>
        <w:t>最</w:t>
      </w:r>
      <w:proofErr w:type="gramEnd"/>
      <w:r w:rsidRPr="00E6662A">
        <w:rPr>
          <w:rFonts w:ascii="仿宋_GB2312" w:eastAsia="仿宋_GB2312" w:hint="eastAsia"/>
          <w:sz w:val="28"/>
          <w:szCs w:val="28"/>
        </w:rPr>
        <w:t>广大人民根本利益为最高标准。全心全意为人民服务，是我们党一切行动的根本出发点和落脚点。我们党清醒地认识到，“政之所兴在顺民心，政之所废在逆民心”，所以，“党的一切工作，必须以</w:t>
      </w:r>
      <w:proofErr w:type="gramStart"/>
      <w:r w:rsidRPr="00E6662A">
        <w:rPr>
          <w:rFonts w:ascii="仿宋_GB2312" w:eastAsia="仿宋_GB2312" w:hint="eastAsia"/>
          <w:sz w:val="28"/>
          <w:szCs w:val="28"/>
        </w:rPr>
        <w:t>最</w:t>
      </w:r>
      <w:proofErr w:type="gramEnd"/>
      <w:r w:rsidRPr="00E6662A">
        <w:rPr>
          <w:rFonts w:ascii="仿宋_GB2312" w:eastAsia="仿宋_GB2312" w:hint="eastAsia"/>
          <w:sz w:val="28"/>
          <w:szCs w:val="28"/>
        </w:rPr>
        <w:t>广大人民根本利益为最高标准。检验我们一切工作的成效，最终要看人民是否真正得到了实惠，人民生活是否真正得到了改善，人民权益是否真正得到了保障”。习近平强调指出：“我们党的执政水平和执政成效都不是由自己说了算，必须而且只能由人民来评判。人民是我们党的工作的最高裁决者和最终评判者。”</w:t>
      </w:r>
    </w:p>
    <w:p w:rsidR="00E36B41" w:rsidRDefault="00D43BD5" w:rsidP="00E36B41">
      <w:pPr>
        <w:ind w:firstLineChars="200" w:firstLine="562"/>
        <w:rPr>
          <w:rFonts w:ascii="仿宋_GB2312" w:eastAsia="仿宋_GB2312"/>
          <w:b/>
          <w:bCs/>
          <w:sz w:val="28"/>
          <w:szCs w:val="28"/>
        </w:rPr>
      </w:pPr>
      <w:r w:rsidRPr="00E36B41">
        <w:rPr>
          <w:rFonts w:ascii="仿宋_GB2312" w:eastAsia="仿宋_GB2312" w:hint="eastAsia"/>
          <w:b/>
          <w:bCs/>
          <w:sz w:val="28"/>
          <w:szCs w:val="28"/>
        </w:rPr>
        <w:t>战略引擎：把创新驱动的新引擎全速发动起来</w:t>
      </w:r>
    </w:p>
    <w:p w:rsidR="00E36B41" w:rsidRDefault="00D43BD5" w:rsidP="00E36B41">
      <w:pPr>
        <w:ind w:firstLineChars="200" w:firstLine="560"/>
        <w:rPr>
          <w:rFonts w:ascii="仿宋_GB2312" w:eastAsia="仿宋_GB2312"/>
          <w:sz w:val="28"/>
          <w:szCs w:val="28"/>
        </w:rPr>
      </w:pPr>
      <w:r w:rsidRPr="00E36B41">
        <w:rPr>
          <w:rFonts w:ascii="仿宋_GB2312" w:eastAsia="仿宋_GB2312" w:hint="eastAsia"/>
          <w:sz w:val="28"/>
          <w:szCs w:val="28"/>
        </w:rPr>
        <w:t>中国经济高速增长三十余年，创造了世界奇迹，但代价不菲。资源配置错位、治理模式单一、生态环境恶化、社会结构失衡等，都要求中国经济必须加快转型。特别是当下，我国发展面临的国际国内环境复杂严峻，全球经济复苏曲折乏力，国内经济下行压力持续加大，多重困难和挑战相互交织，可以说中国经济</w:t>
      </w:r>
      <w:proofErr w:type="gramStart"/>
      <w:r w:rsidRPr="00E36B41">
        <w:rPr>
          <w:rFonts w:ascii="仿宋_GB2312" w:eastAsia="仿宋_GB2312" w:hint="eastAsia"/>
          <w:sz w:val="28"/>
          <w:szCs w:val="28"/>
        </w:rPr>
        <w:t>不</w:t>
      </w:r>
      <w:proofErr w:type="gramEnd"/>
      <w:r w:rsidRPr="00E36B41">
        <w:rPr>
          <w:rFonts w:ascii="仿宋_GB2312" w:eastAsia="仿宋_GB2312" w:hint="eastAsia"/>
          <w:sz w:val="28"/>
          <w:szCs w:val="28"/>
        </w:rPr>
        <w:t>转型已难以为继。习近平指出，“老路走不通，新路在哪里？就在科技创新上”。所谓经济转型，就是要加快从规模速度型粗放增长转向质量效率型集约增长，从要素投资驱动转向创新驱动。</w:t>
      </w:r>
    </w:p>
    <w:p w:rsidR="00E36B41" w:rsidRDefault="00D43BD5" w:rsidP="00E36B41">
      <w:pPr>
        <w:ind w:firstLineChars="200" w:firstLine="560"/>
        <w:rPr>
          <w:rFonts w:ascii="仿宋_GB2312" w:eastAsia="仿宋_GB2312"/>
          <w:sz w:val="28"/>
          <w:szCs w:val="28"/>
        </w:rPr>
      </w:pPr>
      <w:r w:rsidRPr="00E36B41">
        <w:rPr>
          <w:rFonts w:ascii="仿宋_GB2312" w:eastAsia="仿宋_GB2312" w:hint="eastAsia"/>
          <w:sz w:val="28"/>
          <w:szCs w:val="28"/>
        </w:rPr>
        <w:t>保罗·肯尼迪《大国的兴衰》中的一个结论就是，经济和技术的发展是世界变化的主要原动力，也是决定大国地位的主要因素。近代以来，世界历史的发展过程中出现了一个比较有规律的现象，每一次</w:t>
      </w:r>
      <w:r w:rsidRPr="00E36B41">
        <w:rPr>
          <w:rFonts w:ascii="仿宋_GB2312" w:eastAsia="仿宋_GB2312" w:hint="eastAsia"/>
          <w:sz w:val="28"/>
          <w:szCs w:val="28"/>
        </w:rPr>
        <w:lastRenderedPageBreak/>
        <w:t>科技革命总会伴随着一些国家的崛起。英国在第一次科技革命后崛起，德国、美国、日本在第二次科技革命后崛起，而肇始于美国的第三次科技革命则同时伴随着德国、日本的再次崛起，同时欧洲作为一个整体崛起成为世界一支重要的经济和政治力量。</w:t>
      </w:r>
    </w:p>
    <w:p w:rsidR="00E36B41" w:rsidRDefault="00D43BD5" w:rsidP="00E36B41">
      <w:pPr>
        <w:ind w:firstLineChars="200" w:firstLine="560"/>
        <w:rPr>
          <w:rFonts w:ascii="仿宋_GB2312" w:eastAsia="仿宋_GB2312"/>
          <w:sz w:val="28"/>
          <w:szCs w:val="28"/>
        </w:rPr>
      </w:pPr>
      <w:r w:rsidRPr="00E36B41">
        <w:rPr>
          <w:rFonts w:ascii="仿宋_GB2312" w:eastAsia="仿宋_GB2312" w:hint="eastAsia"/>
          <w:sz w:val="28"/>
          <w:szCs w:val="28"/>
        </w:rPr>
        <w:t>关于古代帝国衰落的原因，《全球通史》作者斯塔夫里阿诺斯给出了简洁而准确的解释，“各个古典文明走向衰落的基本原因就在于其生产技术的相对停滞不前，而这种技术水平的停滞状态则又导致社会生产率长久地保持在较低水平”。中国在16世纪中期以前一直处于世界科技舞台的中心，但近代以来科技发展却处于几乎停滞的状态。中国近代为什么没有产生科技革命，这一“李约</w:t>
      </w:r>
      <w:proofErr w:type="gramStart"/>
      <w:r w:rsidRPr="00E36B41">
        <w:rPr>
          <w:rFonts w:ascii="仿宋_GB2312" w:eastAsia="仿宋_GB2312" w:hint="eastAsia"/>
          <w:sz w:val="28"/>
          <w:szCs w:val="28"/>
        </w:rPr>
        <w:t>瑟</w:t>
      </w:r>
      <w:proofErr w:type="gramEnd"/>
      <w:r w:rsidRPr="00E36B41">
        <w:rPr>
          <w:rFonts w:ascii="仿宋_GB2312" w:eastAsia="仿宋_GB2312" w:hint="eastAsia"/>
          <w:sz w:val="28"/>
          <w:szCs w:val="28"/>
        </w:rPr>
        <w:t>难题”迄今仍是一个仁者见仁智者见智的话题，但关于制度的落后对技术进步的阻碍却是共识。</w:t>
      </w:r>
    </w:p>
    <w:p w:rsidR="00E36B41" w:rsidRDefault="00D43BD5" w:rsidP="00E36B41">
      <w:pPr>
        <w:ind w:firstLineChars="200" w:firstLine="560"/>
        <w:rPr>
          <w:rFonts w:ascii="仿宋_GB2312" w:eastAsia="仿宋_GB2312"/>
          <w:sz w:val="28"/>
          <w:szCs w:val="28"/>
        </w:rPr>
      </w:pPr>
      <w:r w:rsidRPr="00E36B41">
        <w:rPr>
          <w:rFonts w:ascii="仿宋_GB2312" w:eastAsia="仿宋_GB2312" w:hint="eastAsia"/>
          <w:sz w:val="28"/>
          <w:szCs w:val="28"/>
        </w:rPr>
        <w:t>对于为什么从明末清初开始，我国科技渐渐落伍了，也是习近平一直思考的问题。他一针见血地指出，“要解决这个问题，就必须深化科技体制改革，破除一切制约科技创新的思想障碍和制度藩篱，处理好政府和市场的关系……加快建立健全国家创新体系，让一切创新源泉充分涌流”。他还形象地指出，“如果把科技创新比作我国发展的新引擎，那么改革就是点燃这个新引擎必不可少的点火系。我们要采取更加有效的措施完善点火系，把创新驱动的新引擎全速发动起来”。</w:t>
      </w:r>
    </w:p>
    <w:p w:rsidR="00E36B41" w:rsidRDefault="00D43BD5" w:rsidP="00E36B41">
      <w:pPr>
        <w:ind w:firstLineChars="200" w:firstLine="560"/>
        <w:rPr>
          <w:rFonts w:ascii="仿宋_GB2312" w:eastAsia="仿宋_GB2312"/>
          <w:sz w:val="28"/>
          <w:szCs w:val="28"/>
        </w:rPr>
      </w:pPr>
      <w:r w:rsidRPr="00E36B41">
        <w:rPr>
          <w:rFonts w:ascii="仿宋_GB2312" w:eastAsia="仿宋_GB2312" w:hint="eastAsia"/>
          <w:sz w:val="28"/>
          <w:szCs w:val="28"/>
        </w:rPr>
        <w:t>十八大</w:t>
      </w:r>
      <w:proofErr w:type="gramStart"/>
      <w:r w:rsidRPr="00E36B41">
        <w:rPr>
          <w:rFonts w:ascii="仿宋_GB2312" w:eastAsia="仿宋_GB2312" w:hint="eastAsia"/>
          <w:sz w:val="28"/>
          <w:szCs w:val="28"/>
        </w:rPr>
        <w:t>作出</w:t>
      </w:r>
      <w:proofErr w:type="gramEnd"/>
      <w:r w:rsidRPr="00E36B41">
        <w:rPr>
          <w:rFonts w:ascii="仿宋_GB2312" w:eastAsia="仿宋_GB2312" w:hint="eastAsia"/>
          <w:sz w:val="28"/>
          <w:szCs w:val="28"/>
        </w:rPr>
        <w:t>了实施创新驱动发展战略的重大部署，强调科技创新是提高社会生产力和综合国力的战略支撑，必须摆在国家发展全局的核心位置。在十八大闭幕不久召开的党外人士座谈会上，习近平就提</w:t>
      </w:r>
      <w:r w:rsidRPr="00E36B41">
        <w:rPr>
          <w:rFonts w:ascii="仿宋_GB2312" w:eastAsia="仿宋_GB2312" w:hint="eastAsia"/>
          <w:sz w:val="28"/>
          <w:szCs w:val="28"/>
        </w:rPr>
        <w:lastRenderedPageBreak/>
        <w:t>出了经济活动中创新能力不足的问题，要求进一步强化创新驱动，增强经济增长的内生活力和动力；强调增长必须是实实在在和没有水分的增长，是有效益、有质量、可持续的增长。</w:t>
      </w:r>
    </w:p>
    <w:p w:rsidR="00D43BD5" w:rsidRPr="00E36B41" w:rsidRDefault="00D43BD5" w:rsidP="00E36B41">
      <w:pPr>
        <w:ind w:firstLineChars="200" w:firstLine="560"/>
        <w:rPr>
          <w:rFonts w:ascii="仿宋_GB2312" w:eastAsia="仿宋_GB2312"/>
          <w:b/>
          <w:bCs/>
          <w:sz w:val="28"/>
          <w:szCs w:val="28"/>
        </w:rPr>
      </w:pPr>
      <w:r w:rsidRPr="00E36B41">
        <w:rPr>
          <w:rFonts w:ascii="仿宋_GB2312" w:eastAsia="仿宋_GB2312" w:hint="eastAsia"/>
          <w:sz w:val="28"/>
          <w:szCs w:val="28"/>
        </w:rPr>
        <w:t>十八届五中全会进一步提出了创新、协调、绿色、开放、共享五大发展新理念，强调创新是引领发展的第一动力，必须把创新摆在国家发展全局的核心位置，不断推进理论创新、制度创新、科技创新、文化创新等各方面创新，让创新贯穿党和国家一切工作，让创新在全社会蔚然成风。</w:t>
      </w:r>
    </w:p>
    <w:p w:rsidR="00F77BDC" w:rsidRDefault="00D43BD5" w:rsidP="00F77BDC">
      <w:pPr>
        <w:ind w:firstLineChars="200" w:firstLine="562"/>
        <w:rPr>
          <w:rFonts w:ascii="仿宋_GB2312" w:eastAsia="仿宋_GB2312"/>
          <w:b/>
          <w:bCs/>
          <w:sz w:val="28"/>
          <w:szCs w:val="28"/>
        </w:rPr>
      </w:pPr>
      <w:r w:rsidRPr="00454C5E">
        <w:rPr>
          <w:rFonts w:ascii="仿宋_GB2312" w:eastAsia="仿宋_GB2312" w:hint="eastAsia"/>
          <w:b/>
          <w:bCs/>
          <w:sz w:val="28"/>
          <w:szCs w:val="28"/>
        </w:rPr>
        <w:t>战略方位：越是发展就越是需要稳定和平的地区国际环境</w:t>
      </w:r>
    </w:p>
    <w:p w:rsidR="00F77BDC" w:rsidRDefault="00D43BD5" w:rsidP="00F77BDC">
      <w:pPr>
        <w:ind w:firstLineChars="200" w:firstLine="560"/>
        <w:rPr>
          <w:rFonts w:ascii="仿宋_GB2312" w:eastAsia="仿宋_GB2312"/>
          <w:sz w:val="28"/>
          <w:szCs w:val="28"/>
        </w:rPr>
      </w:pPr>
      <w:r w:rsidRPr="00454C5E">
        <w:rPr>
          <w:rFonts w:ascii="仿宋_GB2312" w:eastAsia="仿宋_GB2312" w:hint="eastAsia"/>
          <w:sz w:val="28"/>
          <w:szCs w:val="28"/>
        </w:rPr>
        <w:t>中国作为世界第二大经济体，不可能在任何力量的阴影下成长，也不可能无视周边环境独自埋头发展以至于授人以“搭便车”的把柄。与此同时，随着中国经济体量的迅速增长，外部成长空间的自然拓展不可避免会受到反弹和挤压。国际环境复杂多变，如何抓住稍纵即逝的发展机遇和窗口，尽快实现经济社会的成功转轨转型，是作为执政党的中国共产党在新时期所面临的重大考验。</w:t>
      </w:r>
    </w:p>
    <w:p w:rsidR="00F77BDC" w:rsidRDefault="00D43BD5" w:rsidP="00F77BDC">
      <w:pPr>
        <w:ind w:firstLineChars="200" w:firstLine="560"/>
        <w:rPr>
          <w:rFonts w:ascii="仿宋_GB2312" w:eastAsia="仿宋_GB2312"/>
          <w:sz w:val="28"/>
          <w:szCs w:val="28"/>
        </w:rPr>
      </w:pPr>
      <w:r w:rsidRPr="00454C5E">
        <w:rPr>
          <w:rFonts w:ascii="仿宋_GB2312" w:eastAsia="仿宋_GB2312" w:hint="eastAsia"/>
          <w:sz w:val="28"/>
          <w:szCs w:val="28"/>
        </w:rPr>
        <w:t>20世纪90代中后期以来，做“负责任大国”成为中国对自身身份的重新定位。理论上，负责任大国至少应具备两个特征：一是兼具强大的硬实力和软实力，即强大的经济科技军事实力和开放包容具有吸引力及示范作用的制度文化内涵；二是愿意而且有能力维护世界稳定和国际秩序，即具有为国际社会提供公共产品（公平自由开放的贸易制度、稳定的国际货币、国际安全等）的能力。在历史上，盛世时期的中国曾是东亚地区负责任大国的范例。现在，我们比历史上任何</w:t>
      </w:r>
      <w:r w:rsidRPr="00454C5E">
        <w:rPr>
          <w:rFonts w:ascii="仿宋_GB2312" w:eastAsia="仿宋_GB2312" w:hint="eastAsia"/>
          <w:sz w:val="28"/>
          <w:szCs w:val="28"/>
        </w:rPr>
        <w:lastRenderedPageBreak/>
        <w:t>时期都更接近中华民族伟大复兴的目标，比历史上任何时期都更有信心、有能力实现这个目标。作为负责任大国，我们一贯反对“经济决定论”和极端民族主义，正如习近平所说，“中华民族的血液中没有侵略他人、称霸世界的基因，中国人民不接受‘国强必霸’的逻辑”。在稳定发展自身的同时积极参与国际事务，为维护和稳定国际秩序奉献自己的力量。</w:t>
      </w:r>
    </w:p>
    <w:p w:rsidR="00F77BDC" w:rsidRDefault="00D43BD5" w:rsidP="00F77BDC">
      <w:pPr>
        <w:ind w:firstLineChars="200" w:firstLine="560"/>
        <w:rPr>
          <w:rFonts w:ascii="仿宋_GB2312" w:eastAsia="仿宋_GB2312"/>
          <w:sz w:val="28"/>
          <w:szCs w:val="28"/>
        </w:rPr>
      </w:pPr>
      <w:r w:rsidRPr="00454C5E">
        <w:rPr>
          <w:rFonts w:ascii="仿宋_GB2312" w:eastAsia="仿宋_GB2312" w:hint="eastAsia"/>
          <w:sz w:val="28"/>
          <w:szCs w:val="28"/>
        </w:rPr>
        <w:t>在新的历史时期，如何更好发挥负责任大国作用，习近平明确提出三个“更加积极有为”：更加积极有为地维护世界和平，倡导共同、综合、合作、可持续的安全观，致力于通过协商谈判和平解决争端；更加积极有为地参与国际事务，致力于推动完善国际治理体系，积极推动扩大发展中国家在国际事务中的代表性和发言权；更加积极有为地促进共同发展，坚持正确义利观，义利并举、以义为先，促进南北对话和南南合作，特别是帮助发展中国家实现自主和可持续发展。“一带一路”战略的实施和亚洲基础设施投资银行的成立，更加凸显中国作为一个负责任大国的使命担当，为联通世界发展世界稳定世界做出自己的努力和贡献。</w:t>
      </w:r>
    </w:p>
    <w:p w:rsidR="00F77BDC" w:rsidRDefault="00D43BD5" w:rsidP="00F77BDC">
      <w:pPr>
        <w:ind w:firstLineChars="200" w:firstLine="560"/>
        <w:rPr>
          <w:rFonts w:ascii="仿宋_GB2312" w:eastAsia="仿宋_GB2312"/>
          <w:sz w:val="28"/>
          <w:szCs w:val="28"/>
        </w:rPr>
      </w:pPr>
      <w:r w:rsidRPr="00454C5E">
        <w:rPr>
          <w:rFonts w:ascii="仿宋_GB2312" w:eastAsia="仿宋_GB2312" w:hint="eastAsia"/>
          <w:sz w:val="28"/>
          <w:szCs w:val="28"/>
        </w:rPr>
        <w:t>习近平高度重视坚持走和平发展道路，发展和谐友善的国家关系。走和平发展道路，是我们党根据时代发展潮流和我国根本利益</w:t>
      </w:r>
      <w:proofErr w:type="gramStart"/>
      <w:r w:rsidRPr="00454C5E">
        <w:rPr>
          <w:rFonts w:ascii="仿宋_GB2312" w:eastAsia="仿宋_GB2312" w:hint="eastAsia"/>
          <w:sz w:val="28"/>
          <w:szCs w:val="28"/>
        </w:rPr>
        <w:t>作出</w:t>
      </w:r>
      <w:proofErr w:type="gramEnd"/>
      <w:r w:rsidRPr="00454C5E">
        <w:rPr>
          <w:rFonts w:ascii="仿宋_GB2312" w:eastAsia="仿宋_GB2312" w:hint="eastAsia"/>
          <w:sz w:val="28"/>
          <w:szCs w:val="28"/>
        </w:rPr>
        <w:t>的战略抉择。习近平指出，“中国最 需要和谐稳定的国内环境与和平安宁的国际环境，任何动荡和战争都不符合中国人民根本利益”。他还强调，中国越是发展，就越需要一个稳定的地区环境与和平的国际环境。中国只有走和平发展道路，才能实现“两个一百年”奋斗目标。</w:t>
      </w:r>
      <w:r w:rsidRPr="00454C5E">
        <w:rPr>
          <w:rFonts w:ascii="仿宋_GB2312" w:eastAsia="仿宋_GB2312" w:hint="eastAsia"/>
          <w:sz w:val="28"/>
          <w:szCs w:val="28"/>
        </w:rPr>
        <w:lastRenderedPageBreak/>
        <w:t>同时，习近平提出了“两个机遇转化论”：“和平发展道路能不能走得通，很大程度上要看我们能不能把世界的机遇转变为中国的机遇，把中国的机遇转变为世界的机遇。”这就需要中国与世界各国良性互动、于互利共赢中开拓前进。</w:t>
      </w:r>
    </w:p>
    <w:p w:rsidR="00F77BDC" w:rsidRDefault="00D43BD5" w:rsidP="00F77BDC">
      <w:pPr>
        <w:ind w:firstLineChars="200" w:firstLine="560"/>
        <w:rPr>
          <w:rFonts w:ascii="仿宋_GB2312" w:eastAsia="仿宋_GB2312"/>
          <w:sz w:val="28"/>
          <w:szCs w:val="28"/>
        </w:rPr>
      </w:pPr>
      <w:r w:rsidRPr="00454C5E">
        <w:rPr>
          <w:rFonts w:ascii="仿宋_GB2312" w:eastAsia="仿宋_GB2312" w:hint="eastAsia"/>
          <w:sz w:val="28"/>
          <w:szCs w:val="28"/>
        </w:rPr>
        <w:t>培育本源的文化自信，开展和睦开放的文明交流，是提升国家</w:t>
      </w:r>
      <w:proofErr w:type="gramStart"/>
      <w:r w:rsidRPr="00454C5E">
        <w:rPr>
          <w:rFonts w:ascii="仿宋_GB2312" w:eastAsia="仿宋_GB2312" w:hint="eastAsia"/>
          <w:sz w:val="28"/>
          <w:szCs w:val="28"/>
        </w:rPr>
        <w:t>软实力</w:t>
      </w:r>
      <w:proofErr w:type="gramEnd"/>
      <w:r w:rsidRPr="00454C5E">
        <w:rPr>
          <w:rFonts w:ascii="仿宋_GB2312" w:eastAsia="仿宋_GB2312" w:hint="eastAsia"/>
          <w:sz w:val="28"/>
          <w:szCs w:val="28"/>
        </w:rPr>
        <w:t>的重要抓手和重要战略支点。习近平指出，“中华文明绵延数千年，有其独特的价值体系。中华优秀传统文化已经成为中华民族的基因，植根在中国人内心。……中华文化优秀的思想和理念，不论过去还是现在，都有其鲜明的民族特色，都有其永不褪色的时代价值”。中华优秀传统文化讲仁爱、重民本、守诚信、崇正义、尚和合、求大同的理念具有永久的价值魅力，是我们最深厚的文化软实力，是实现中华民族伟大复兴的价值核心，是中华文明与其他文明交流融合的价值基础。</w:t>
      </w:r>
    </w:p>
    <w:p w:rsidR="00F77BDC" w:rsidRDefault="00D43BD5" w:rsidP="00F77BDC">
      <w:pPr>
        <w:ind w:firstLineChars="200" w:firstLine="560"/>
        <w:rPr>
          <w:rFonts w:ascii="仿宋_GB2312" w:eastAsia="仿宋_GB2312"/>
          <w:sz w:val="28"/>
          <w:szCs w:val="28"/>
        </w:rPr>
      </w:pPr>
      <w:r w:rsidRPr="00454C5E">
        <w:rPr>
          <w:rFonts w:ascii="仿宋_GB2312" w:eastAsia="仿宋_GB2312" w:hint="eastAsia"/>
          <w:sz w:val="28"/>
          <w:szCs w:val="28"/>
        </w:rPr>
        <w:t>习近平强调：“中华优秀传统文化是我们最深厚的文化软实力，也是中国特色社会主义植根的文化沃土。……我们开辟了中国特色社会主义道路不是偶然的，是我国历史传承和文化传统决定的。”习近平在纪念毛泽东同志诞辰120周年座谈会上的讲话更是掷地有声：“我们走自己的路，具有无比广阔的舞台，具有无比深厚的历史底蕴，具有无比强大的前进定力。中国人民应该有这个信心，每一个中国人都应该有这个信心。”</w:t>
      </w:r>
    </w:p>
    <w:p w:rsidR="00F77BDC" w:rsidRDefault="00D43BD5" w:rsidP="00F77BDC">
      <w:pPr>
        <w:ind w:firstLineChars="200" w:firstLine="560"/>
        <w:rPr>
          <w:rFonts w:ascii="仿宋_GB2312" w:eastAsia="仿宋_GB2312"/>
          <w:sz w:val="28"/>
          <w:szCs w:val="28"/>
        </w:rPr>
      </w:pPr>
      <w:r w:rsidRPr="00454C5E">
        <w:rPr>
          <w:rFonts w:ascii="仿宋_GB2312" w:eastAsia="仿宋_GB2312" w:hint="eastAsia"/>
          <w:sz w:val="28"/>
          <w:szCs w:val="28"/>
        </w:rPr>
        <w:t>对传统文化的无比自信和坚定自觉，是</w:t>
      </w:r>
      <w:proofErr w:type="gramStart"/>
      <w:r w:rsidRPr="00454C5E">
        <w:rPr>
          <w:rFonts w:ascii="仿宋_GB2312" w:eastAsia="仿宋_GB2312" w:hint="eastAsia"/>
          <w:sz w:val="28"/>
          <w:szCs w:val="28"/>
        </w:rPr>
        <w:t>携手台</w:t>
      </w:r>
      <w:proofErr w:type="gramEnd"/>
      <w:r w:rsidRPr="00454C5E">
        <w:rPr>
          <w:rFonts w:ascii="仿宋_GB2312" w:eastAsia="仿宋_GB2312" w:hint="eastAsia"/>
          <w:sz w:val="28"/>
          <w:szCs w:val="28"/>
        </w:rPr>
        <w:t>港澳同胞维护中华民族根本利益、共创中华民族美好未来的文化统一场，也是与其他文</w:t>
      </w:r>
      <w:r w:rsidRPr="00454C5E">
        <w:rPr>
          <w:rFonts w:ascii="仿宋_GB2312" w:eastAsia="仿宋_GB2312" w:hint="eastAsia"/>
          <w:sz w:val="28"/>
          <w:szCs w:val="28"/>
        </w:rPr>
        <w:lastRenderedPageBreak/>
        <w:t>明开展和睦开放交流的底气之所在。</w:t>
      </w:r>
    </w:p>
    <w:p w:rsidR="00F77BDC" w:rsidRDefault="00D43BD5" w:rsidP="00F77BDC">
      <w:pPr>
        <w:ind w:firstLineChars="200" w:firstLine="560"/>
        <w:rPr>
          <w:rFonts w:ascii="仿宋_GB2312" w:eastAsia="仿宋_GB2312"/>
          <w:sz w:val="28"/>
          <w:szCs w:val="28"/>
        </w:rPr>
      </w:pPr>
      <w:r w:rsidRPr="00454C5E">
        <w:rPr>
          <w:rFonts w:ascii="仿宋_GB2312" w:eastAsia="仿宋_GB2312" w:hint="eastAsia"/>
          <w:sz w:val="28"/>
          <w:szCs w:val="28"/>
        </w:rPr>
        <w:t>习近平特别强调文明的交流互鉴，他认为，“只有交流互鉴，一种文明才能充满生命力。只要秉持包容精神，就不存在什么‘文明冲突’，就可以实现文明和谐”。中华文明的包容性、开源性成就了我们伟大的文化和伟大的民族。世界历史告诉我们，包容的民族更具坚韧的生命力，包容的民族更具强大的文化基因。世界历史也告诉我们，冲突的诱因只是利益的纷争而非文明的不同。所谓“文明冲突论”，难免给人留下掩盖强权霸权之说辞的口实。习近平指出，“文明交流互鉴，是推动人类文明进步和世界和平发展的重要动力”。加强与不同文明的交流</w:t>
      </w:r>
      <w:proofErr w:type="gramStart"/>
      <w:r w:rsidRPr="00454C5E">
        <w:rPr>
          <w:rFonts w:ascii="仿宋_GB2312" w:eastAsia="仿宋_GB2312" w:hint="eastAsia"/>
          <w:sz w:val="28"/>
          <w:szCs w:val="28"/>
        </w:rPr>
        <w:t>互鉴作为</w:t>
      </w:r>
      <w:proofErr w:type="gramEnd"/>
      <w:r w:rsidRPr="00454C5E">
        <w:rPr>
          <w:rFonts w:ascii="仿宋_GB2312" w:eastAsia="仿宋_GB2312" w:hint="eastAsia"/>
          <w:sz w:val="28"/>
          <w:szCs w:val="28"/>
        </w:rPr>
        <w:t>活水源头，既是中华文明生生不息的关键之所在，也是构建大国治理良好外部环境的重要抓手和平台。</w:t>
      </w:r>
    </w:p>
    <w:p w:rsidR="00F77BDC" w:rsidRDefault="00D43BD5" w:rsidP="00F77BDC">
      <w:pPr>
        <w:ind w:firstLineChars="200" w:firstLine="560"/>
        <w:rPr>
          <w:rFonts w:ascii="仿宋_GB2312" w:eastAsia="仿宋_GB2312"/>
          <w:sz w:val="28"/>
          <w:szCs w:val="28"/>
        </w:rPr>
      </w:pPr>
      <w:r w:rsidRPr="00454C5E">
        <w:rPr>
          <w:rFonts w:ascii="仿宋_GB2312" w:eastAsia="仿宋_GB2312" w:hint="eastAsia"/>
          <w:sz w:val="28"/>
          <w:szCs w:val="28"/>
        </w:rPr>
        <w:t>习近平大国治理战略思想饱含着对中华传统文明的温情与敬意，具有极其厚重的文化底蕴、极其浓郁的民族情怀。作为大国领袖，习近平有奋发进取的历史担当，有行稳致远的历史耐心，“有为”</w:t>
      </w:r>
      <w:proofErr w:type="gramStart"/>
      <w:r w:rsidRPr="00454C5E">
        <w:rPr>
          <w:rFonts w:ascii="仿宋_GB2312" w:eastAsia="仿宋_GB2312" w:hint="eastAsia"/>
          <w:sz w:val="28"/>
          <w:szCs w:val="28"/>
        </w:rPr>
        <w:t>蕴</w:t>
      </w:r>
      <w:proofErr w:type="gramEnd"/>
      <w:r w:rsidRPr="00454C5E">
        <w:rPr>
          <w:rFonts w:ascii="仿宋_GB2312" w:eastAsia="仿宋_GB2312" w:hint="eastAsia"/>
          <w:sz w:val="28"/>
          <w:szCs w:val="28"/>
        </w:rPr>
        <w:t>“无为”之理念，“无为”显“有为”之方向。其大国治理战略思想律动着大国脉搏，充盈着大国智慧，洋溢着大国风范，展现着大国情怀；其思想内涵丰富、博大精深，是科学性、人民性和实践性的有机统一，是我国革命建设和改革开放历史经验的科学总结，是中华民族优秀传统文化熏陶滋养的自然之果，是全球化未来期望走向所必需的人类文明公约数。习近平大国治理战略思想理论生成的厚重历史感与活泼实践性，其自洽的科学理论体系，无不闪耀着当代马克思主义的伟大光辉。</w:t>
      </w:r>
    </w:p>
    <w:p w:rsidR="00F77BDC" w:rsidRDefault="00D43BD5" w:rsidP="00F77BDC">
      <w:pPr>
        <w:ind w:firstLineChars="200" w:firstLine="560"/>
        <w:rPr>
          <w:rFonts w:ascii="仿宋_GB2312" w:eastAsia="仿宋_GB2312"/>
          <w:sz w:val="28"/>
          <w:szCs w:val="28"/>
        </w:rPr>
      </w:pPr>
      <w:r w:rsidRPr="00454C5E">
        <w:rPr>
          <w:rFonts w:ascii="仿宋_GB2312" w:eastAsia="仿宋_GB2312" w:hint="eastAsia"/>
          <w:sz w:val="28"/>
          <w:szCs w:val="28"/>
        </w:rPr>
        <w:lastRenderedPageBreak/>
        <w:t>新的实践孕育新的思想，新的思想指引新的实践。“为天地立心，为生民立命，为往圣继绝学，为万世开太平。”全面实施习近平大国治理战略思想，深入推进国家治理体系和治理能力现代化建设，不断完善中国特色社会主义制度，昂首阔步引领中华文明走向复兴之路，是当代中国共产党人肩负的重大历史使命。</w:t>
      </w:r>
    </w:p>
    <w:p w:rsidR="00D43BD5" w:rsidRPr="00F77BDC" w:rsidRDefault="00D43BD5" w:rsidP="00F77BDC">
      <w:pPr>
        <w:ind w:firstLineChars="200" w:firstLine="560"/>
        <w:rPr>
          <w:rFonts w:ascii="仿宋_GB2312" w:eastAsia="仿宋_GB2312"/>
          <w:b/>
          <w:bCs/>
          <w:sz w:val="28"/>
          <w:szCs w:val="28"/>
        </w:rPr>
      </w:pPr>
      <w:r w:rsidRPr="00454C5E">
        <w:rPr>
          <w:rFonts w:ascii="仿宋_GB2312" w:eastAsia="仿宋_GB2312" w:hint="eastAsia"/>
          <w:sz w:val="28"/>
          <w:szCs w:val="28"/>
        </w:rPr>
        <w:t>“站立在960万平方公里的广袤土地上，</w:t>
      </w:r>
      <w:proofErr w:type="gramStart"/>
      <w:r w:rsidRPr="00454C5E">
        <w:rPr>
          <w:rFonts w:ascii="仿宋_GB2312" w:eastAsia="仿宋_GB2312" w:hint="eastAsia"/>
          <w:sz w:val="28"/>
          <w:szCs w:val="28"/>
        </w:rPr>
        <w:t>吸吮着</w:t>
      </w:r>
      <w:proofErr w:type="gramEnd"/>
      <w:r w:rsidRPr="00454C5E">
        <w:rPr>
          <w:rFonts w:ascii="仿宋_GB2312" w:eastAsia="仿宋_GB2312" w:hint="eastAsia"/>
          <w:sz w:val="28"/>
          <w:szCs w:val="28"/>
        </w:rPr>
        <w:t>中华民族漫长奋斗积累的文化养分，拥有13亿中国人民聚合的磅礴之力，我们走自己的路，具有无比广阔的舞台，具有无比深厚的历史底蕴，具有无比强大的前进定力。”这就是道路自信、理论自信、制度自信、文化自信，这就是文明自信。</w:t>
      </w:r>
    </w:p>
    <w:sectPr w:rsidR="00D43BD5" w:rsidRPr="00F77BDC" w:rsidSect="008C10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4C0" w:rsidRDefault="00C504C0" w:rsidP="00961E4A">
      <w:r>
        <w:separator/>
      </w:r>
    </w:p>
  </w:endnote>
  <w:endnote w:type="continuationSeparator" w:id="0">
    <w:p w:rsidR="00C504C0" w:rsidRDefault="00C504C0" w:rsidP="00961E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4C0" w:rsidRDefault="00C504C0" w:rsidP="00961E4A">
      <w:r>
        <w:separator/>
      </w:r>
    </w:p>
  </w:footnote>
  <w:footnote w:type="continuationSeparator" w:id="0">
    <w:p w:rsidR="00C504C0" w:rsidRDefault="00C504C0" w:rsidP="00961E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1E4A"/>
    <w:rsid w:val="00001599"/>
    <w:rsid w:val="00001855"/>
    <w:rsid w:val="00001FA0"/>
    <w:rsid w:val="00001FD5"/>
    <w:rsid w:val="00002854"/>
    <w:rsid w:val="00002C1B"/>
    <w:rsid w:val="00003E3F"/>
    <w:rsid w:val="00004444"/>
    <w:rsid w:val="00010046"/>
    <w:rsid w:val="0001074E"/>
    <w:rsid w:val="00010F41"/>
    <w:rsid w:val="00011533"/>
    <w:rsid w:val="00011B76"/>
    <w:rsid w:val="00011C01"/>
    <w:rsid w:val="00011FA7"/>
    <w:rsid w:val="000124FD"/>
    <w:rsid w:val="00012786"/>
    <w:rsid w:val="0001286C"/>
    <w:rsid w:val="000128BF"/>
    <w:rsid w:val="00012C76"/>
    <w:rsid w:val="00012F55"/>
    <w:rsid w:val="00012FF4"/>
    <w:rsid w:val="00013308"/>
    <w:rsid w:val="00013395"/>
    <w:rsid w:val="000134E4"/>
    <w:rsid w:val="000136EA"/>
    <w:rsid w:val="00013C77"/>
    <w:rsid w:val="00014612"/>
    <w:rsid w:val="0001510C"/>
    <w:rsid w:val="00015E1F"/>
    <w:rsid w:val="00017131"/>
    <w:rsid w:val="00017E68"/>
    <w:rsid w:val="0002031A"/>
    <w:rsid w:val="00020776"/>
    <w:rsid w:val="00020B84"/>
    <w:rsid w:val="00021417"/>
    <w:rsid w:val="000214B5"/>
    <w:rsid w:val="00021886"/>
    <w:rsid w:val="000218B3"/>
    <w:rsid w:val="00021E41"/>
    <w:rsid w:val="00021E7D"/>
    <w:rsid w:val="000224A6"/>
    <w:rsid w:val="000227BA"/>
    <w:rsid w:val="000228DB"/>
    <w:rsid w:val="000230A7"/>
    <w:rsid w:val="000231F8"/>
    <w:rsid w:val="0002356A"/>
    <w:rsid w:val="0002359F"/>
    <w:rsid w:val="00023D11"/>
    <w:rsid w:val="00024347"/>
    <w:rsid w:val="00024767"/>
    <w:rsid w:val="00024A71"/>
    <w:rsid w:val="000253BC"/>
    <w:rsid w:val="00025908"/>
    <w:rsid w:val="00025E96"/>
    <w:rsid w:val="0002602E"/>
    <w:rsid w:val="000260F1"/>
    <w:rsid w:val="000263EC"/>
    <w:rsid w:val="00026973"/>
    <w:rsid w:val="00026B27"/>
    <w:rsid w:val="00026B85"/>
    <w:rsid w:val="00027B5F"/>
    <w:rsid w:val="00027DB2"/>
    <w:rsid w:val="00027F2F"/>
    <w:rsid w:val="00027FAC"/>
    <w:rsid w:val="00030133"/>
    <w:rsid w:val="00030468"/>
    <w:rsid w:val="00030585"/>
    <w:rsid w:val="00030B4E"/>
    <w:rsid w:val="00030F42"/>
    <w:rsid w:val="00030FA1"/>
    <w:rsid w:val="00031219"/>
    <w:rsid w:val="000312E7"/>
    <w:rsid w:val="00031FBE"/>
    <w:rsid w:val="0003287F"/>
    <w:rsid w:val="00033770"/>
    <w:rsid w:val="000339D6"/>
    <w:rsid w:val="00033BEE"/>
    <w:rsid w:val="000340FD"/>
    <w:rsid w:val="000349EF"/>
    <w:rsid w:val="00034A53"/>
    <w:rsid w:val="00035887"/>
    <w:rsid w:val="00035DDA"/>
    <w:rsid w:val="0003631C"/>
    <w:rsid w:val="000374E3"/>
    <w:rsid w:val="00037E12"/>
    <w:rsid w:val="0004038A"/>
    <w:rsid w:val="000410ED"/>
    <w:rsid w:val="00041333"/>
    <w:rsid w:val="00041599"/>
    <w:rsid w:val="00041956"/>
    <w:rsid w:val="00041D22"/>
    <w:rsid w:val="00042044"/>
    <w:rsid w:val="000423D5"/>
    <w:rsid w:val="000423F5"/>
    <w:rsid w:val="00042407"/>
    <w:rsid w:val="0004261E"/>
    <w:rsid w:val="0004330E"/>
    <w:rsid w:val="000445E1"/>
    <w:rsid w:val="00044C7D"/>
    <w:rsid w:val="00044E9D"/>
    <w:rsid w:val="00044EDF"/>
    <w:rsid w:val="00045A6A"/>
    <w:rsid w:val="0004616C"/>
    <w:rsid w:val="0004642C"/>
    <w:rsid w:val="00046820"/>
    <w:rsid w:val="000468C8"/>
    <w:rsid w:val="0004696A"/>
    <w:rsid w:val="000477FF"/>
    <w:rsid w:val="00047FA7"/>
    <w:rsid w:val="000501B5"/>
    <w:rsid w:val="0005073A"/>
    <w:rsid w:val="0005077C"/>
    <w:rsid w:val="00050C0D"/>
    <w:rsid w:val="00050D78"/>
    <w:rsid w:val="000510EA"/>
    <w:rsid w:val="00052087"/>
    <w:rsid w:val="000524D1"/>
    <w:rsid w:val="00052900"/>
    <w:rsid w:val="000539B5"/>
    <w:rsid w:val="00053E07"/>
    <w:rsid w:val="00053F14"/>
    <w:rsid w:val="00054330"/>
    <w:rsid w:val="00054360"/>
    <w:rsid w:val="0005568B"/>
    <w:rsid w:val="00056E8C"/>
    <w:rsid w:val="0006004C"/>
    <w:rsid w:val="000601BD"/>
    <w:rsid w:val="0006042D"/>
    <w:rsid w:val="0006042E"/>
    <w:rsid w:val="000605B4"/>
    <w:rsid w:val="000606AC"/>
    <w:rsid w:val="00060884"/>
    <w:rsid w:val="00060DCF"/>
    <w:rsid w:val="0006108A"/>
    <w:rsid w:val="0006138E"/>
    <w:rsid w:val="000629A9"/>
    <w:rsid w:val="00063CE3"/>
    <w:rsid w:val="00063E4E"/>
    <w:rsid w:val="00063E72"/>
    <w:rsid w:val="0006412F"/>
    <w:rsid w:val="000644D3"/>
    <w:rsid w:val="00065105"/>
    <w:rsid w:val="00065313"/>
    <w:rsid w:val="0006568A"/>
    <w:rsid w:val="00065709"/>
    <w:rsid w:val="00065888"/>
    <w:rsid w:val="00065D87"/>
    <w:rsid w:val="0006624A"/>
    <w:rsid w:val="000662A8"/>
    <w:rsid w:val="0006677D"/>
    <w:rsid w:val="00066868"/>
    <w:rsid w:val="00066D1B"/>
    <w:rsid w:val="00066DF7"/>
    <w:rsid w:val="000672D7"/>
    <w:rsid w:val="0006768C"/>
    <w:rsid w:val="00067F24"/>
    <w:rsid w:val="0007003C"/>
    <w:rsid w:val="0007082B"/>
    <w:rsid w:val="00070F6B"/>
    <w:rsid w:val="0007117E"/>
    <w:rsid w:val="00071D94"/>
    <w:rsid w:val="00071DED"/>
    <w:rsid w:val="0007270F"/>
    <w:rsid w:val="000729BD"/>
    <w:rsid w:val="00072BA2"/>
    <w:rsid w:val="00072BDC"/>
    <w:rsid w:val="00072FBE"/>
    <w:rsid w:val="0007341E"/>
    <w:rsid w:val="00073FF1"/>
    <w:rsid w:val="000741B2"/>
    <w:rsid w:val="000742DF"/>
    <w:rsid w:val="00074876"/>
    <w:rsid w:val="0008056A"/>
    <w:rsid w:val="00081237"/>
    <w:rsid w:val="000813A9"/>
    <w:rsid w:val="000815A2"/>
    <w:rsid w:val="0008171C"/>
    <w:rsid w:val="00081808"/>
    <w:rsid w:val="00081B53"/>
    <w:rsid w:val="00081D21"/>
    <w:rsid w:val="00082406"/>
    <w:rsid w:val="00082C8B"/>
    <w:rsid w:val="00082E1D"/>
    <w:rsid w:val="0008335E"/>
    <w:rsid w:val="00083861"/>
    <w:rsid w:val="0008438A"/>
    <w:rsid w:val="0008492C"/>
    <w:rsid w:val="00084D7D"/>
    <w:rsid w:val="00084DDA"/>
    <w:rsid w:val="00084E90"/>
    <w:rsid w:val="00084F35"/>
    <w:rsid w:val="00085A8D"/>
    <w:rsid w:val="00085C7E"/>
    <w:rsid w:val="00085D83"/>
    <w:rsid w:val="00085FEB"/>
    <w:rsid w:val="00086023"/>
    <w:rsid w:val="00086036"/>
    <w:rsid w:val="0008640B"/>
    <w:rsid w:val="00086CAF"/>
    <w:rsid w:val="00086E52"/>
    <w:rsid w:val="00087244"/>
    <w:rsid w:val="000877FA"/>
    <w:rsid w:val="00087C2F"/>
    <w:rsid w:val="00090824"/>
    <w:rsid w:val="00090D3F"/>
    <w:rsid w:val="0009144C"/>
    <w:rsid w:val="0009179D"/>
    <w:rsid w:val="00091F86"/>
    <w:rsid w:val="00092474"/>
    <w:rsid w:val="000928CD"/>
    <w:rsid w:val="0009291C"/>
    <w:rsid w:val="000936EF"/>
    <w:rsid w:val="00093A35"/>
    <w:rsid w:val="00093A79"/>
    <w:rsid w:val="00093BB2"/>
    <w:rsid w:val="00093E11"/>
    <w:rsid w:val="00094021"/>
    <w:rsid w:val="000946EE"/>
    <w:rsid w:val="00094706"/>
    <w:rsid w:val="00094B9C"/>
    <w:rsid w:val="00095014"/>
    <w:rsid w:val="000951DC"/>
    <w:rsid w:val="000957E5"/>
    <w:rsid w:val="00095970"/>
    <w:rsid w:val="00096A00"/>
    <w:rsid w:val="00096B32"/>
    <w:rsid w:val="0009783E"/>
    <w:rsid w:val="00097E9D"/>
    <w:rsid w:val="000A0330"/>
    <w:rsid w:val="000A051A"/>
    <w:rsid w:val="000A073E"/>
    <w:rsid w:val="000A0879"/>
    <w:rsid w:val="000A0ABB"/>
    <w:rsid w:val="000A0F22"/>
    <w:rsid w:val="000A1D3F"/>
    <w:rsid w:val="000A2640"/>
    <w:rsid w:val="000A267D"/>
    <w:rsid w:val="000A2A82"/>
    <w:rsid w:val="000A2CE7"/>
    <w:rsid w:val="000A2F31"/>
    <w:rsid w:val="000A3666"/>
    <w:rsid w:val="000A3888"/>
    <w:rsid w:val="000A42C6"/>
    <w:rsid w:val="000A491F"/>
    <w:rsid w:val="000A50BA"/>
    <w:rsid w:val="000A55D8"/>
    <w:rsid w:val="000A5733"/>
    <w:rsid w:val="000A5AF5"/>
    <w:rsid w:val="000A6120"/>
    <w:rsid w:val="000A6D5E"/>
    <w:rsid w:val="000A6E8F"/>
    <w:rsid w:val="000A70ED"/>
    <w:rsid w:val="000A7207"/>
    <w:rsid w:val="000A7831"/>
    <w:rsid w:val="000A78E8"/>
    <w:rsid w:val="000A7921"/>
    <w:rsid w:val="000A7CA5"/>
    <w:rsid w:val="000A7D0E"/>
    <w:rsid w:val="000B0AAD"/>
    <w:rsid w:val="000B1889"/>
    <w:rsid w:val="000B19D7"/>
    <w:rsid w:val="000B2008"/>
    <w:rsid w:val="000B2B10"/>
    <w:rsid w:val="000B2C76"/>
    <w:rsid w:val="000B2ED5"/>
    <w:rsid w:val="000B2FAD"/>
    <w:rsid w:val="000B3253"/>
    <w:rsid w:val="000B3256"/>
    <w:rsid w:val="000B363C"/>
    <w:rsid w:val="000B363F"/>
    <w:rsid w:val="000B3742"/>
    <w:rsid w:val="000B37C0"/>
    <w:rsid w:val="000B3930"/>
    <w:rsid w:val="000B3FC3"/>
    <w:rsid w:val="000B445A"/>
    <w:rsid w:val="000B4914"/>
    <w:rsid w:val="000B4CDC"/>
    <w:rsid w:val="000B58D7"/>
    <w:rsid w:val="000B6A7B"/>
    <w:rsid w:val="000B71DE"/>
    <w:rsid w:val="000B71E1"/>
    <w:rsid w:val="000B7D9A"/>
    <w:rsid w:val="000C0161"/>
    <w:rsid w:val="000C1C1A"/>
    <w:rsid w:val="000C1CCC"/>
    <w:rsid w:val="000C1D12"/>
    <w:rsid w:val="000C339E"/>
    <w:rsid w:val="000C37A6"/>
    <w:rsid w:val="000C3A93"/>
    <w:rsid w:val="000C436D"/>
    <w:rsid w:val="000C438C"/>
    <w:rsid w:val="000C4AEA"/>
    <w:rsid w:val="000C53ED"/>
    <w:rsid w:val="000C5606"/>
    <w:rsid w:val="000C6C47"/>
    <w:rsid w:val="000C72AA"/>
    <w:rsid w:val="000C7EAD"/>
    <w:rsid w:val="000C7F55"/>
    <w:rsid w:val="000D054E"/>
    <w:rsid w:val="000D0731"/>
    <w:rsid w:val="000D0E00"/>
    <w:rsid w:val="000D10BA"/>
    <w:rsid w:val="000D1786"/>
    <w:rsid w:val="000D1859"/>
    <w:rsid w:val="000D22B7"/>
    <w:rsid w:val="000D2430"/>
    <w:rsid w:val="000D26A7"/>
    <w:rsid w:val="000D2A12"/>
    <w:rsid w:val="000D2EE9"/>
    <w:rsid w:val="000D33DD"/>
    <w:rsid w:val="000D3DE6"/>
    <w:rsid w:val="000D47BA"/>
    <w:rsid w:val="000D5278"/>
    <w:rsid w:val="000D53F0"/>
    <w:rsid w:val="000D5562"/>
    <w:rsid w:val="000D566C"/>
    <w:rsid w:val="000D5D09"/>
    <w:rsid w:val="000D6112"/>
    <w:rsid w:val="000D6728"/>
    <w:rsid w:val="000D6D82"/>
    <w:rsid w:val="000D6EEA"/>
    <w:rsid w:val="000D70EB"/>
    <w:rsid w:val="000E0277"/>
    <w:rsid w:val="000E0599"/>
    <w:rsid w:val="000E08F1"/>
    <w:rsid w:val="000E1383"/>
    <w:rsid w:val="000E1420"/>
    <w:rsid w:val="000E1BAF"/>
    <w:rsid w:val="000E2030"/>
    <w:rsid w:val="000E2198"/>
    <w:rsid w:val="000E265A"/>
    <w:rsid w:val="000E265D"/>
    <w:rsid w:val="000E3143"/>
    <w:rsid w:val="000E3713"/>
    <w:rsid w:val="000E384C"/>
    <w:rsid w:val="000E3D12"/>
    <w:rsid w:val="000E3DFB"/>
    <w:rsid w:val="000E3E85"/>
    <w:rsid w:val="000E3FDC"/>
    <w:rsid w:val="000E48F9"/>
    <w:rsid w:val="000E5559"/>
    <w:rsid w:val="000E614A"/>
    <w:rsid w:val="000E69F3"/>
    <w:rsid w:val="000E7480"/>
    <w:rsid w:val="000F08A7"/>
    <w:rsid w:val="000F3443"/>
    <w:rsid w:val="000F3A1A"/>
    <w:rsid w:val="000F3AE9"/>
    <w:rsid w:val="000F4910"/>
    <w:rsid w:val="000F509E"/>
    <w:rsid w:val="000F6EF5"/>
    <w:rsid w:val="000F6FFA"/>
    <w:rsid w:val="000F753A"/>
    <w:rsid w:val="000F7678"/>
    <w:rsid w:val="000F77AE"/>
    <w:rsid w:val="000F7D14"/>
    <w:rsid w:val="000F7DDC"/>
    <w:rsid w:val="001000A8"/>
    <w:rsid w:val="00100C62"/>
    <w:rsid w:val="001012E4"/>
    <w:rsid w:val="0010154F"/>
    <w:rsid w:val="00101925"/>
    <w:rsid w:val="00101E0A"/>
    <w:rsid w:val="0010233C"/>
    <w:rsid w:val="00102447"/>
    <w:rsid w:val="00102583"/>
    <w:rsid w:val="00102EFA"/>
    <w:rsid w:val="001031B3"/>
    <w:rsid w:val="00103225"/>
    <w:rsid w:val="0010354B"/>
    <w:rsid w:val="00104664"/>
    <w:rsid w:val="00104742"/>
    <w:rsid w:val="00104EEB"/>
    <w:rsid w:val="00104F01"/>
    <w:rsid w:val="0010540C"/>
    <w:rsid w:val="00105A09"/>
    <w:rsid w:val="00105BC4"/>
    <w:rsid w:val="00105D75"/>
    <w:rsid w:val="00105E00"/>
    <w:rsid w:val="001060B1"/>
    <w:rsid w:val="00106127"/>
    <w:rsid w:val="001062D9"/>
    <w:rsid w:val="0010636E"/>
    <w:rsid w:val="001063FA"/>
    <w:rsid w:val="00106431"/>
    <w:rsid w:val="00106B97"/>
    <w:rsid w:val="00106BBA"/>
    <w:rsid w:val="00106DC7"/>
    <w:rsid w:val="00106EBC"/>
    <w:rsid w:val="001073FA"/>
    <w:rsid w:val="00107A5C"/>
    <w:rsid w:val="00107DB6"/>
    <w:rsid w:val="001101C7"/>
    <w:rsid w:val="00110C9C"/>
    <w:rsid w:val="00111328"/>
    <w:rsid w:val="001115F8"/>
    <w:rsid w:val="001116BE"/>
    <w:rsid w:val="00111CB6"/>
    <w:rsid w:val="0011237F"/>
    <w:rsid w:val="00112588"/>
    <w:rsid w:val="0011299D"/>
    <w:rsid w:val="00112A67"/>
    <w:rsid w:val="00112CCF"/>
    <w:rsid w:val="001130B1"/>
    <w:rsid w:val="00113663"/>
    <w:rsid w:val="001138A3"/>
    <w:rsid w:val="00113E08"/>
    <w:rsid w:val="00113FB7"/>
    <w:rsid w:val="001142A6"/>
    <w:rsid w:val="00114506"/>
    <w:rsid w:val="001145C4"/>
    <w:rsid w:val="0011466F"/>
    <w:rsid w:val="00114CEB"/>
    <w:rsid w:val="00115F15"/>
    <w:rsid w:val="001166C3"/>
    <w:rsid w:val="00116DED"/>
    <w:rsid w:val="00116F54"/>
    <w:rsid w:val="00116F87"/>
    <w:rsid w:val="00117A6F"/>
    <w:rsid w:val="00120AC3"/>
    <w:rsid w:val="00121156"/>
    <w:rsid w:val="0012156A"/>
    <w:rsid w:val="0012175A"/>
    <w:rsid w:val="00121F16"/>
    <w:rsid w:val="00122246"/>
    <w:rsid w:val="0012246C"/>
    <w:rsid w:val="00122D4C"/>
    <w:rsid w:val="00123051"/>
    <w:rsid w:val="001241E5"/>
    <w:rsid w:val="0012426F"/>
    <w:rsid w:val="00124843"/>
    <w:rsid w:val="00124D8D"/>
    <w:rsid w:val="00125683"/>
    <w:rsid w:val="00125902"/>
    <w:rsid w:val="00125CED"/>
    <w:rsid w:val="00126087"/>
    <w:rsid w:val="001260C4"/>
    <w:rsid w:val="00126AEB"/>
    <w:rsid w:val="0012780A"/>
    <w:rsid w:val="00130691"/>
    <w:rsid w:val="00130D9C"/>
    <w:rsid w:val="00130FCC"/>
    <w:rsid w:val="00131072"/>
    <w:rsid w:val="00131F18"/>
    <w:rsid w:val="00132196"/>
    <w:rsid w:val="001321B2"/>
    <w:rsid w:val="001323DB"/>
    <w:rsid w:val="001326E4"/>
    <w:rsid w:val="001329A6"/>
    <w:rsid w:val="0013363A"/>
    <w:rsid w:val="00133A74"/>
    <w:rsid w:val="00133EA3"/>
    <w:rsid w:val="001340C7"/>
    <w:rsid w:val="001340EE"/>
    <w:rsid w:val="001346FB"/>
    <w:rsid w:val="00134AD8"/>
    <w:rsid w:val="00134C89"/>
    <w:rsid w:val="00135048"/>
    <w:rsid w:val="0013571D"/>
    <w:rsid w:val="001357F0"/>
    <w:rsid w:val="00135B44"/>
    <w:rsid w:val="0013699B"/>
    <w:rsid w:val="00136B8D"/>
    <w:rsid w:val="00136C61"/>
    <w:rsid w:val="00136ED8"/>
    <w:rsid w:val="001370A2"/>
    <w:rsid w:val="001377D9"/>
    <w:rsid w:val="00140842"/>
    <w:rsid w:val="0014101E"/>
    <w:rsid w:val="0014222F"/>
    <w:rsid w:val="001422C7"/>
    <w:rsid w:val="00142F9B"/>
    <w:rsid w:val="00143756"/>
    <w:rsid w:val="00143C22"/>
    <w:rsid w:val="00143CAB"/>
    <w:rsid w:val="00143D87"/>
    <w:rsid w:val="001443A2"/>
    <w:rsid w:val="00144533"/>
    <w:rsid w:val="00145C32"/>
    <w:rsid w:val="00145F03"/>
    <w:rsid w:val="00146656"/>
    <w:rsid w:val="001466D3"/>
    <w:rsid w:val="0014685F"/>
    <w:rsid w:val="00146A52"/>
    <w:rsid w:val="00147389"/>
    <w:rsid w:val="00147B7A"/>
    <w:rsid w:val="00147E4D"/>
    <w:rsid w:val="00147F63"/>
    <w:rsid w:val="001515F9"/>
    <w:rsid w:val="00151C9C"/>
    <w:rsid w:val="00151E54"/>
    <w:rsid w:val="00152209"/>
    <w:rsid w:val="00152C82"/>
    <w:rsid w:val="001535E0"/>
    <w:rsid w:val="00153E58"/>
    <w:rsid w:val="001549D4"/>
    <w:rsid w:val="001550A5"/>
    <w:rsid w:val="0015585D"/>
    <w:rsid w:val="00155D4C"/>
    <w:rsid w:val="001563CB"/>
    <w:rsid w:val="00156DC7"/>
    <w:rsid w:val="001575A5"/>
    <w:rsid w:val="001600C3"/>
    <w:rsid w:val="001604DC"/>
    <w:rsid w:val="00161071"/>
    <w:rsid w:val="001611FD"/>
    <w:rsid w:val="0016121B"/>
    <w:rsid w:val="00161752"/>
    <w:rsid w:val="00161D00"/>
    <w:rsid w:val="00161FEA"/>
    <w:rsid w:val="0016374E"/>
    <w:rsid w:val="00163C0E"/>
    <w:rsid w:val="00163D2D"/>
    <w:rsid w:val="00164A2A"/>
    <w:rsid w:val="00165D33"/>
    <w:rsid w:val="001663FC"/>
    <w:rsid w:val="0016664E"/>
    <w:rsid w:val="00166744"/>
    <w:rsid w:val="00166FCA"/>
    <w:rsid w:val="00170213"/>
    <w:rsid w:val="0017090D"/>
    <w:rsid w:val="00170BBE"/>
    <w:rsid w:val="00170E10"/>
    <w:rsid w:val="0017166C"/>
    <w:rsid w:val="0017260A"/>
    <w:rsid w:val="00172C85"/>
    <w:rsid w:val="00173566"/>
    <w:rsid w:val="00173ED3"/>
    <w:rsid w:val="00174537"/>
    <w:rsid w:val="001748CF"/>
    <w:rsid w:val="00174B10"/>
    <w:rsid w:val="00174BCB"/>
    <w:rsid w:val="00174CCF"/>
    <w:rsid w:val="00175BC1"/>
    <w:rsid w:val="00175CDA"/>
    <w:rsid w:val="001760F3"/>
    <w:rsid w:val="00176AF3"/>
    <w:rsid w:val="00180162"/>
    <w:rsid w:val="00180F41"/>
    <w:rsid w:val="00180FC2"/>
    <w:rsid w:val="00181258"/>
    <w:rsid w:val="001819EF"/>
    <w:rsid w:val="00181F44"/>
    <w:rsid w:val="00182001"/>
    <w:rsid w:val="001827B1"/>
    <w:rsid w:val="001827B2"/>
    <w:rsid w:val="00182E14"/>
    <w:rsid w:val="001832D1"/>
    <w:rsid w:val="00183988"/>
    <w:rsid w:val="00183B54"/>
    <w:rsid w:val="00183B7E"/>
    <w:rsid w:val="00183EC6"/>
    <w:rsid w:val="001840E6"/>
    <w:rsid w:val="00184519"/>
    <w:rsid w:val="00184C1B"/>
    <w:rsid w:val="00184F8D"/>
    <w:rsid w:val="00184FB8"/>
    <w:rsid w:val="00185679"/>
    <w:rsid w:val="0018678E"/>
    <w:rsid w:val="0018729C"/>
    <w:rsid w:val="001879CE"/>
    <w:rsid w:val="00187F30"/>
    <w:rsid w:val="0019027E"/>
    <w:rsid w:val="001911F5"/>
    <w:rsid w:val="00191C47"/>
    <w:rsid w:val="00191D94"/>
    <w:rsid w:val="0019213F"/>
    <w:rsid w:val="00192685"/>
    <w:rsid w:val="001935B6"/>
    <w:rsid w:val="00194B11"/>
    <w:rsid w:val="00194EC8"/>
    <w:rsid w:val="0019523C"/>
    <w:rsid w:val="00195B06"/>
    <w:rsid w:val="00195DE7"/>
    <w:rsid w:val="0019608C"/>
    <w:rsid w:val="001961D0"/>
    <w:rsid w:val="001A0634"/>
    <w:rsid w:val="001A06BD"/>
    <w:rsid w:val="001A12C8"/>
    <w:rsid w:val="001A1A03"/>
    <w:rsid w:val="001A1ACF"/>
    <w:rsid w:val="001A1B7A"/>
    <w:rsid w:val="001A2694"/>
    <w:rsid w:val="001A2981"/>
    <w:rsid w:val="001A4373"/>
    <w:rsid w:val="001A4BCD"/>
    <w:rsid w:val="001A587B"/>
    <w:rsid w:val="001A5957"/>
    <w:rsid w:val="001A604B"/>
    <w:rsid w:val="001A610B"/>
    <w:rsid w:val="001A6277"/>
    <w:rsid w:val="001A6459"/>
    <w:rsid w:val="001A6793"/>
    <w:rsid w:val="001A67F7"/>
    <w:rsid w:val="001A6DA9"/>
    <w:rsid w:val="001A6FE0"/>
    <w:rsid w:val="001A784D"/>
    <w:rsid w:val="001A7D1C"/>
    <w:rsid w:val="001B01A7"/>
    <w:rsid w:val="001B02F2"/>
    <w:rsid w:val="001B0C0B"/>
    <w:rsid w:val="001B0E89"/>
    <w:rsid w:val="001B11B7"/>
    <w:rsid w:val="001B139E"/>
    <w:rsid w:val="001B1CFE"/>
    <w:rsid w:val="001B1FC9"/>
    <w:rsid w:val="001B274E"/>
    <w:rsid w:val="001B2E0E"/>
    <w:rsid w:val="001B2E57"/>
    <w:rsid w:val="001B31E6"/>
    <w:rsid w:val="001B359A"/>
    <w:rsid w:val="001B40A4"/>
    <w:rsid w:val="001B4302"/>
    <w:rsid w:val="001B4A31"/>
    <w:rsid w:val="001B4A81"/>
    <w:rsid w:val="001B5661"/>
    <w:rsid w:val="001B5833"/>
    <w:rsid w:val="001B6107"/>
    <w:rsid w:val="001B6391"/>
    <w:rsid w:val="001B669C"/>
    <w:rsid w:val="001B6862"/>
    <w:rsid w:val="001B73BE"/>
    <w:rsid w:val="001B795C"/>
    <w:rsid w:val="001C0265"/>
    <w:rsid w:val="001C05BC"/>
    <w:rsid w:val="001C1578"/>
    <w:rsid w:val="001C1AC5"/>
    <w:rsid w:val="001C257E"/>
    <w:rsid w:val="001C2607"/>
    <w:rsid w:val="001C2873"/>
    <w:rsid w:val="001C2C6C"/>
    <w:rsid w:val="001C2E86"/>
    <w:rsid w:val="001C328A"/>
    <w:rsid w:val="001C3E0E"/>
    <w:rsid w:val="001C4AAC"/>
    <w:rsid w:val="001C4D12"/>
    <w:rsid w:val="001C4E08"/>
    <w:rsid w:val="001C4EDA"/>
    <w:rsid w:val="001C50C4"/>
    <w:rsid w:val="001C6374"/>
    <w:rsid w:val="001C67A6"/>
    <w:rsid w:val="001C6879"/>
    <w:rsid w:val="001C6F75"/>
    <w:rsid w:val="001C703B"/>
    <w:rsid w:val="001C7405"/>
    <w:rsid w:val="001C7B94"/>
    <w:rsid w:val="001C7BD3"/>
    <w:rsid w:val="001C7D78"/>
    <w:rsid w:val="001D02BE"/>
    <w:rsid w:val="001D049D"/>
    <w:rsid w:val="001D1270"/>
    <w:rsid w:val="001D16E5"/>
    <w:rsid w:val="001D1A67"/>
    <w:rsid w:val="001D1B56"/>
    <w:rsid w:val="001D2152"/>
    <w:rsid w:val="001D27B1"/>
    <w:rsid w:val="001D2900"/>
    <w:rsid w:val="001D2F50"/>
    <w:rsid w:val="001D370D"/>
    <w:rsid w:val="001D37F4"/>
    <w:rsid w:val="001D3C4B"/>
    <w:rsid w:val="001D3E1E"/>
    <w:rsid w:val="001D4385"/>
    <w:rsid w:val="001D5BF2"/>
    <w:rsid w:val="001D5CA5"/>
    <w:rsid w:val="001D6148"/>
    <w:rsid w:val="001D7008"/>
    <w:rsid w:val="001D7ACF"/>
    <w:rsid w:val="001D7C3D"/>
    <w:rsid w:val="001E017C"/>
    <w:rsid w:val="001E08C4"/>
    <w:rsid w:val="001E1248"/>
    <w:rsid w:val="001E141D"/>
    <w:rsid w:val="001E1AEC"/>
    <w:rsid w:val="001E1D15"/>
    <w:rsid w:val="001E1DA3"/>
    <w:rsid w:val="001E1E22"/>
    <w:rsid w:val="001E21DA"/>
    <w:rsid w:val="001E2AB9"/>
    <w:rsid w:val="001E2BEC"/>
    <w:rsid w:val="001E3016"/>
    <w:rsid w:val="001E3286"/>
    <w:rsid w:val="001E3ACA"/>
    <w:rsid w:val="001E3B2C"/>
    <w:rsid w:val="001E4148"/>
    <w:rsid w:val="001E4AD8"/>
    <w:rsid w:val="001E4DE7"/>
    <w:rsid w:val="001E4E87"/>
    <w:rsid w:val="001E5095"/>
    <w:rsid w:val="001E517D"/>
    <w:rsid w:val="001E519D"/>
    <w:rsid w:val="001E5329"/>
    <w:rsid w:val="001E536D"/>
    <w:rsid w:val="001E548B"/>
    <w:rsid w:val="001E561C"/>
    <w:rsid w:val="001E59A1"/>
    <w:rsid w:val="001E64A3"/>
    <w:rsid w:val="001E660A"/>
    <w:rsid w:val="001E6B7D"/>
    <w:rsid w:val="001E7180"/>
    <w:rsid w:val="001E74EA"/>
    <w:rsid w:val="001E7B22"/>
    <w:rsid w:val="001E7F35"/>
    <w:rsid w:val="001F00B2"/>
    <w:rsid w:val="001F03B6"/>
    <w:rsid w:val="001F0DC9"/>
    <w:rsid w:val="001F0E4B"/>
    <w:rsid w:val="001F0F85"/>
    <w:rsid w:val="001F126B"/>
    <w:rsid w:val="001F156E"/>
    <w:rsid w:val="001F1CA0"/>
    <w:rsid w:val="001F1CD6"/>
    <w:rsid w:val="001F1E74"/>
    <w:rsid w:val="001F3D4B"/>
    <w:rsid w:val="001F45A1"/>
    <w:rsid w:val="001F4AD4"/>
    <w:rsid w:val="001F4DD8"/>
    <w:rsid w:val="001F5E1C"/>
    <w:rsid w:val="001F603E"/>
    <w:rsid w:val="001F6125"/>
    <w:rsid w:val="001F62DE"/>
    <w:rsid w:val="001F6368"/>
    <w:rsid w:val="001F6BCA"/>
    <w:rsid w:val="001F7152"/>
    <w:rsid w:val="001F751D"/>
    <w:rsid w:val="001F7AD9"/>
    <w:rsid w:val="001F7BCB"/>
    <w:rsid w:val="002005F0"/>
    <w:rsid w:val="00200BDF"/>
    <w:rsid w:val="0020114F"/>
    <w:rsid w:val="002015F7"/>
    <w:rsid w:val="0020168D"/>
    <w:rsid w:val="00201AD5"/>
    <w:rsid w:val="00201D09"/>
    <w:rsid w:val="00201EFA"/>
    <w:rsid w:val="002020C4"/>
    <w:rsid w:val="0020300E"/>
    <w:rsid w:val="00203AEC"/>
    <w:rsid w:val="00203F17"/>
    <w:rsid w:val="00204106"/>
    <w:rsid w:val="0020471C"/>
    <w:rsid w:val="00204A23"/>
    <w:rsid w:val="002056D4"/>
    <w:rsid w:val="002061D1"/>
    <w:rsid w:val="0020620E"/>
    <w:rsid w:val="002064E8"/>
    <w:rsid w:val="0020650F"/>
    <w:rsid w:val="0020710B"/>
    <w:rsid w:val="002076C8"/>
    <w:rsid w:val="002078F3"/>
    <w:rsid w:val="002108E8"/>
    <w:rsid w:val="00210AA6"/>
    <w:rsid w:val="00210CA2"/>
    <w:rsid w:val="0021168B"/>
    <w:rsid w:val="00211C1A"/>
    <w:rsid w:val="00211DCB"/>
    <w:rsid w:val="0021272B"/>
    <w:rsid w:val="002128A0"/>
    <w:rsid w:val="00212A59"/>
    <w:rsid w:val="00212E1F"/>
    <w:rsid w:val="002133C0"/>
    <w:rsid w:val="00214290"/>
    <w:rsid w:val="002142BE"/>
    <w:rsid w:val="00214965"/>
    <w:rsid w:val="00214998"/>
    <w:rsid w:val="00214F56"/>
    <w:rsid w:val="00215137"/>
    <w:rsid w:val="002153A4"/>
    <w:rsid w:val="00216107"/>
    <w:rsid w:val="002161D8"/>
    <w:rsid w:val="00216559"/>
    <w:rsid w:val="00216CC8"/>
    <w:rsid w:val="00217230"/>
    <w:rsid w:val="0021742C"/>
    <w:rsid w:val="00217680"/>
    <w:rsid w:val="002176F8"/>
    <w:rsid w:val="00217909"/>
    <w:rsid w:val="0021795B"/>
    <w:rsid w:val="002209A8"/>
    <w:rsid w:val="00220A50"/>
    <w:rsid w:val="00220B82"/>
    <w:rsid w:val="00220EDF"/>
    <w:rsid w:val="00221192"/>
    <w:rsid w:val="00221259"/>
    <w:rsid w:val="00221548"/>
    <w:rsid w:val="0022198C"/>
    <w:rsid w:val="00221F4F"/>
    <w:rsid w:val="00222120"/>
    <w:rsid w:val="00222780"/>
    <w:rsid w:val="002237D7"/>
    <w:rsid w:val="00223B86"/>
    <w:rsid w:val="0022454F"/>
    <w:rsid w:val="00224760"/>
    <w:rsid w:val="002248C8"/>
    <w:rsid w:val="00224B03"/>
    <w:rsid w:val="0022518C"/>
    <w:rsid w:val="00225308"/>
    <w:rsid w:val="0022559B"/>
    <w:rsid w:val="002258AA"/>
    <w:rsid w:val="00225BA4"/>
    <w:rsid w:val="002272E4"/>
    <w:rsid w:val="002273BA"/>
    <w:rsid w:val="00227729"/>
    <w:rsid w:val="00227916"/>
    <w:rsid w:val="00230646"/>
    <w:rsid w:val="00230797"/>
    <w:rsid w:val="002309CB"/>
    <w:rsid w:val="00231307"/>
    <w:rsid w:val="0023165B"/>
    <w:rsid w:val="00231F05"/>
    <w:rsid w:val="002322DF"/>
    <w:rsid w:val="00233E76"/>
    <w:rsid w:val="00233EAF"/>
    <w:rsid w:val="00233F2F"/>
    <w:rsid w:val="00234C18"/>
    <w:rsid w:val="0023529D"/>
    <w:rsid w:val="0023554A"/>
    <w:rsid w:val="00235648"/>
    <w:rsid w:val="002360BA"/>
    <w:rsid w:val="002361C2"/>
    <w:rsid w:val="002367F5"/>
    <w:rsid w:val="00236BA6"/>
    <w:rsid w:val="00236C68"/>
    <w:rsid w:val="002377FE"/>
    <w:rsid w:val="00237D4D"/>
    <w:rsid w:val="002406B7"/>
    <w:rsid w:val="002407A2"/>
    <w:rsid w:val="00240B4A"/>
    <w:rsid w:val="00240D64"/>
    <w:rsid w:val="00240FDB"/>
    <w:rsid w:val="00241476"/>
    <w:rsid w:val="00241910"/>
    <w:rsid w:val="00242125"/>
    <w:rsid w:val="00242157"/>
    <w:rsid w:val="002432D0"/>
    <w:rsid w:val="002434FA"/>
    <w:rsid w:val="00243B9C"/>
    <w:rsid w:val="00243D46"/>
    <w:rsid w:val="00243E46"/>
    <w:rsid w:val="00243F0F"/>
    <w:rsid w:val="0024487A"/>
    <w:rsid w:val="00244C86"/>
    <w:rsid w:val="00244CBD"/>
    <w:rsid w:val="00245A2D"/>
    <w:rsid w:val="00245F94"/>
    <w:rsid w:val="00245FD9"/>
    <w:rsid w:val="002468B9"/>
    <w:rsid w:val="00246B07"/>
    <w:rsid w:val="00246B96"/>
    <w:rsid w:val="00246C36"/>
    <w:rsid w:val="00247187"/>
    <w:rsid w:val="002479E3"/>
    <w:rsid w:val="0025000C"/>
    <w:rsid w:val="002501F1"/>
    <w:rsid w:val="002503D1"/>
    <w:rsid w:val="002524D3"/>
    <w:rsid w:val="00252B4B"/>
    <w:rsid w:val="00252C3E"/>
    <w:rsid w:val="00252C91"/>
    <w:rsid w:val="00253651"/>
    <w:rsid w:val="002537E7"/>
    <w:rsid w:val="0025418A"/>
    <w:rsid w:val="002541A6"/>
    <w:rsid w:val="00254407"/>
    <w:rsid w:val="00254D74"/>
    <w:rsid w:val="00255132"/>
    <w:rsid w:val="0025568A"/>
    <w:rsid w:val="00255C09"/>
    <w:rsid w:val="00255C71"/>
    <w:rsid w:val="0025650F"/>
    <w:rsid w:val="00256678"/>
    <w:rsid w:val="0025671F"/>
    <w:rsid w:val="00256F3E"/>
    <w:rsid w:val="0025729C"/>
    <w:rsid w:val="00257533"/>
    <w:rsid w:val="00257574"/>
    <w:rsid w:val="00257FC3"/>
    <w:rsid w:val="00260BA6"/>
    <w:rsid w:val="002617A2"/>
    <w:rsid w:val="002617E0"/>
    <w:rsid w:val="00261837"/>
    <w:rsid w:val="00261E95"/>
    <w:rsid w:val="00262135"/>
    <w:rsid w:val="002622D0"/>
    <w:rsid w:val="00262F0E"/>
    <w:rsid w:val="00263195"/>
    <w:rsid w:val="00263938"/>
    <w:rsid w:val="00264446"/>
    <w:rsid w:val="00264962"/>
    <w:rsid w:val="00265652"/>
    <w:rsid w:val="0026593D"/>
    <w:rsid w:val="002668C1"/>
    <w:rsid w:val="002674B4"/>
    <w:rsid w:val="0026775C"/>
    <w:rsid w:val="00267EE4"/>
    <w:rsid w:val="00270259"/>
    <w:rsid w:val="00270AC3"/>
    <w:rsid w:val="0027110E"/>
    <w:rsid w:val="002711E8"/>
    <w:rsid w:val="0027125A"/>
    <w:rsid w:val="00272007"/>
    <w:rsid w:val="0027275D"/>
    <w:rsid w:val="00272925"/>
    <w:rsid w:val="0027298D"/>
    <w:rsid w:val="00272DBC"/>
    <w:rsid w:val="002732BF"/>
    <w:rsid w:val="002744D2"/>
    <w:rsid w:val="00274636"/>
    <w:rsid w:val="00274CA4"/>
    <w:rsid w:val="00274EC5"/>
    <w:rsid w:val="00275977"/>
    <w:rsid w:val="00275AED"/>
    <w:rsid w:val="002763B0"/>
    <w:rsid w:val="002777AE"/>
    <w:rsid w:val="00277852"/>
    <w:rsid w:val="00277F91"/>
    <w:rsid w:val="002809DC"/>
    <w:rsid w:val="00280AA2"/>
    <w:rsid w:val="00280F3C"/>
    <w:rsid w:val="002810E9"/>
    <w:rsid w:val="0028117B"/>
    <w:rsid w:val="002812FE"/>
    <w:rsid w:val="002813AF"/>
    <w:rsid w:val="002815A0"/>
    <w:rsid w:val="00281B08"/>
    <w:rsid w:val="00281B47"/>
    <w:rsid w:val="002821A6"/>
    <w:rsid w:val="00282213"/>
    <w:rsid w:val="00282517"/>
    <w:rsid w:val="0028288E"/>
    <w:rsid w:val="00282AAC"/>
    <w:rsid w:val="00282E6B"/>
    <w:rsid w:val="00282FE4"/>
    <w:rsid w:val="002831DA"/>
    <w:rsid w:val="00283358"/>
    <w:rsid w:val="00283A31"/>
    <w:rsid w:val="00283CAC"/>
    <w:rsid w:val="00283E41"/>
    <w:rsid w:val="00283F21"/>
    <w:rsid w:val="002841C7"/>
    <w:rsid w:val="0028441B"/>
    <w:rsid w:val="00284A6C"/>
    <w:rsid w:val="002852C3"/>
    <w:rsid w:val="002859C1"/>
    <w:rsid w:val="002861B5"/>
    <w:rsid w:val="00286A86"/>
    <w:rsid w:val="0028709F"/>
    <w:rsid w:val="0028765A"/>
    <w:rsid w:val="0028798B"/>
    <w:rsid w:val="00287CC5"/>
    <w:rsid w:val="00290FA7"/>
    <w:rsid w:val="00291577"/>
    <w:rsid w:val="00291960"/>
    <w:rsid w:val="00291EBE"/>
    <w:rsid w:val="00292378"/>
    <w:rsid w:val="002927AA"/>
    <w:rsid w:val="00292876"/>
    <w:rsid w:val="00292C3D"/>
    <w:rsid w:val="00293062"/>
    <w:rsid w:val="002933F1"/>
    <w:rsid w:val="0029362E"/>
    <w:rsid w:val="00293C49"/>
    <w:rsid w:val="00293F49"/>
    <w:rsid w:val="00293FEB"/>
    <w:rsid w:val="0029461E"/>
    <w:rsid w:val="0029620C"/>
    <w:rsid w:val="00297CEE"/>
    <w:rsid w:val="00297FEB"/>
    <w:rsid w:val="002A05D7"/>
    <w:rsid w:val="002A0BBB"/>
    <w:rsid w:val="002A1129"/>
    <w:rsid w:val="002A1406"/>
    <w:rsid w:val="002A1BF2"/>
    <w:rsid w:val="002A1EBF"/>
    <w:rsid w:val="002A1FB1"/>
    <w:rsid w:val="002A207C"/>
    <w:rsid w:val="002A20CF"/>
    <w:rsid w:val="002A2862"/>
    <w:rsid w:val="002A2E10"/>
    <w:rsid w:val="002A33BC"/>
    <w:rsid w:val="002A4627"/>
    <w:rsid w:val="002A4E34"/>
    <w:rsid w:val="002A5318"/>
    <w:rsid w:val="002A58DB"/>
    <w:rsid w:val="002A5B3B"/>
    <w:rsid w:val="002A5D4D"/>
    <w:rsid w:val="002A5FFD"/>
    <w:rsid w:val="002A67B0"/>
    <w:rsid w:val="002A6A0A"/>
    <w:rsid w:val="002A6AF2"/>
    <w:rsid w:val="002A72AA"/>
    <w:rsid w:val="002A7B7B"/>
    <w:rsid w:val="002A7DB8"/>
    <w:rsid w:val="002B0E02"/>
    <w:rsid w:val="002B1574"/>
    <w:rsid w:val="002B20CB"/>
    <w:rsid w:val="002B2382"/>
    <w:rsid w:val="002B23CC"/>
    <w:rsid w:val="002B2917"/>
    <w:rsid w:val="002B2A8F"/>
    <w:rsid w:val="002B2FF6"/>
    <w:rsid w:val="002B4077"/>
    <w:rsid w:val="002B45DE"/>
    <w:rsid w:val="002B47DD"/>
    <w:rsid w:val="002B4EBE"/>
    <w:rsid w:val="002B5110"/>
    <w:rsid w:val="002B5181"/>
    <w:rsid w:val="002B56F5"/>
    <w:rsid w:val="002B587D"/>
    <w:rsid w:val="002B5D33"/>
    <w:rsid w:val="002B6005"/>
    <w:rsid w:val="002B6CA6"/>
    <w:rsid w:val="002B7331"/>
    <w:rsid w:val="002B7666"/>
    <w:rsid w:val="002B7D61"/>
    <w:rsid w:val="002B7FD9"/>
    <w:rsid w:val="002C0DB7"/>
    <w:rsid w:val="002C0DDB"/>
    <w:rsid w:val="002C109C"/>
    <w:rsid w:val="002C111C"/>
    <w:rsid w:val="002C1416"/>
    <w:rsid w:val="002C167C"/>
    <w:rsid w:val="002C18A6"/>
    <w:rsid w:val="002C1EA0"/>
    <w:rsid w:val="002C30F9"/>
    <w:rsid w:val="002C316B"/>
    <w:rsid w:val="002C32E8"/>
    <w:rsid w:val="002C3B76"/>
    <w:rsid w:val="002C4C05"/>
    <w:rsid w:val="002C5046"/>
    <w:rsid w:val="002C53EC"/>
    <w:rsid w:val="002C567C"/>
    <w:rsid w:val="002C5A0A"/>
    <w:rsid w:val="002C5F99"/>
    <w:rsid w:val="002C6146"/>
    <w:rsid w:val="002C7B62"/>
    <w:rsid w:val="002C7B94"/>
    <w:rsid w:val="002C7E37"/>
    <w:rsid w:val="002D0640"/>
    <w:rsid w:val="002D1091"/>
    <w:rsid w:val="002D11E0"/>
    <w:rsid w:val="002D140C"/>
    <w:rsid w:val="002D200C"/>
    <w:rsid w:val="002D3762"/>
    <w:rsid w:val="002D384F"/>
    <w:rsid w:val="002D3E65"/>
    <w:rsid w:val="002D4B27"/>
    <w:rsid w:val="002D50E2"/>
    <w:rsid w:val="002D513F"/>
    <w:rsid w:val="002D537B"/>
    <w:rsid w:val="002D5567"/>
    <w:rsid w:val="002D5AF7"/>
    <w:rsid w:val="002D6164"/>
    <w:rsid w:val="002D6324"/>
    <w:rsid w:val="002D63E2"/>
    <w:rsid w:val="002D64A2"/>
    <w:rsid w:val="002D684C"/>
    <w:rsid w:val="002D696A"/>
    <w:rsid w:val="002D7030"/>
    <w:rsid w:val="002D7977"/>
    <w:rsid w:val="002D797A"/>
    <w:rsid w:val="002D7EAD"/>
    <w:rsid w:val="002E0865"/>
    <w:rsid w:val="002E1195"/>
    <w:rsid w:val="002E2175"/>
    <w:rsid w:val="002E25FE"/>
    <w:rsid w:val="002E2A83"/>
    <w:rsid w:val="002E2ECB"/>
    <w:rsid w:val="002E389F"/>
    <w:rsid w:val="002E428B"/>
    <w:rsid w:val="002E445C"/>
    <w:rsid w:val="002E4BFA"/>
    <w:rsid w:val="002E4CE8"/>
    <w:rsid w:val="002E55AA"/>
    <w:rsid w:val="002E5832"/>
    <w:rsid w:val="002E6B55"/>
    <w:rsid w:val="002E6C53"/>
    <w:rsid w:val="002E6D07"/>
    <w:rsid w:val="002E7477"/>
    <w:rsid w:val="002E7A3A"/>
    <w:rsid w:val="002E7F1C"/>
    <w:rsid w:val="002F06E5"/>
    <w:rsid w:val="002F0CDD"/>
    <w:rsid w:val="002F1274"/>
    <w:rsid w:val="002F12C0"/>
    <w:rsid w:val="002F1C95"/>
    <w:rsid w:val="002F1E06"/>
    <w:rsid w:val="002F2090"/>
    <w:rsid w:val="002F33A3"/>
    <w:rsid w:val="002F350D"/>
    <w:rsid w:val="002F4CC1"/>
    <w:rsid w:val="002F4D9E"/>
    <w:rsid w:val="002F5417"/>
    <w:rsid w:val="002F5526"/>
    <w:rsid w:val="002F5CD9"/>
    <w:rsid w:val="002F5DFC"/>
    <w:rsid w:val="002F6089"/>
    <w:rsid w:val="002F64A8"/>
    <w:rsid w:val="002F6974"/>
    <w:rsid w:val="002F6B48"/>
    <w:rsid w:val="002F6B52"/>
    <w:rsid w:val="002F6CEC"/>
    <w:rsid w:val="0030027B"/>
    <w:rsid w:val="003019FD"/>
    <w:rsid w:val="00301B66"/>
    <w:rsid w:val="00301E49"/>
    <w:rsid w:val="00302282"/>
    <w:rsid w:val="0030245E"/>
    <w:rsid w:val="00302D25"/>
    <w:rsid w:val="003034EE"/>
    <w:rsid w:val="003035AB"/>
    <w:rsid w:val="003038D4"/>
    <w:rsid w:val="00303C9E"/>
    <w:rsid w:val="00304824"/>
    <w:rsid w:val="003054CD"/>
    <w:rsid w:val="0030559E"/>
    <w:rsid w:val="00306331"/>
    <w:rsid w:val="003069E4"/>
    <w:rsid w:val="00307116"/>
    <w:rsid w:val="0030754A"/>
    <w:rsid w:val="00307C46"/>
    <w:rsid w:val="00307CCE"/>
    <w:rsid w:val="00310092"/>
    <w:rsid w:val="003100EB"/>
    <w:rsid w:val="0031200F"/>
    <w:rsid w:val="0031305F"/>
    <w:rsid w:val="00313170"/>
    <w:rsid w:val="00313D72"/>
    <w:rsid w:val="00314429"/>
    <w:rsid w:val="0031473E"/>
    <w:rsid w:val="003147C1"/>
    <w:rsid w:val="00314963"/>
    <w:rsid w:val="00314E0E"/>
    <w:rsid w:val="00315085"/>
    <w:rsid w:val="003158D0"/>
    <w:rsid w:val="0031633F"/>
    <w:rsid w:val="0031664B"/>
    <w:rsid w:val="003169EB"/>
    <w:rsid w:val="00316D6B"/>
    <w:rsid w:val="00316FD3"/>
    <w:rsid w:val="00317A2B"/>
    <w:rsid w:val="00317ACA"/>
    <w:rsid w:val="00317B5A"/>
    <w:rsid w:val="00320A28"/>
    <w:rsid w:val="00320C8A"/>
    <w:rsid w:val="00321AF2"/>
    <w:rsid w:val="00321F0A"/>
    <w:rsid w:val="0032279D"/>
    <w:rsid w:val="0032332C"/>
    <w:rsid w:val="0032348F"/>
    <w:rsid w:val="00323544"/>
    <w:rsid w:val="00323A00"/>
    <w:rsid w:val="00324436"/>
    <w:rsid w:val="00324883"/>
    <w:rsid w:val="00325128"/>
    <w:rsid w:val="003256A3"/>
    <w:rsid w:val="003258CE"/>
    <w:rsid w:val="00325C0B"/>
    <w:rsid w:val="00325C90"/>
    <w:rsid w:val="00325ECA"/>
    <w:rsid w:val="00326621"/>
    <w:rsid w:val="0032783F"/>
    <w:rsid w:val="00327A0C"/>
    <w:rsid w:val="00327AE0"/>
    <w:rsid w:val="00330974"/>
    <w:rsid w:val="00330996"/>
    <w:rsid w:val="00330CAD"/>
    <w:rsid w:val="00331FD1"/>
    <w:rsid w:val="003326D3"/>
    <w:rsid w:val="00332EAB"/>
    <w:rsid w:val="00333043"/>
    <w:rsid w:val="003333CB"/>
    <w:rsid w:val="00333465"/>
    <w:rsid w:val="00333651"/>
    <w:rsid w:val="0033378A"/>
    <w:rsid w:val="00334185"/>
    <w:rsid w:val="0033442F"/>
    <w:rsid w:val="0033476D"/>
    <w:rsid w:val="00334A00"/>
    <w:rsid w:val="00335155"/>
    <w:rsid w:val="00336754"/>
    <w:rsid w:val="003368BF"/>
    <w:rsid w:val="003368DD"/>
    <w:rsid w:val="00336999"/>
    <w:rsid w:val="003369A2"/>
    <w:rsid w:val="00336F9F"/>
    <w:rsid w:val="00337118"/>
    <w:rsid w:val="00337D8A"/>
    <w:rsid w:val="00340134"/>
    <w:rsid w:val="0034105F"/>
    <w:rsid w:val="00341B6F"/>
    <w:rsid w:val="0034217C"/>
    <w:rsid w:val="0034238E"/>
    <w:rsid w:val="0034260B"/>
    <w:rsid w:val="00342A23"/>
    <w:rsid w:val="00342CAC"/>
    <w:rsid w:val="00343220"/>
    <w:rsid w:val="00343AFC"/>
    <w:rsid w:val="00343FF8"/>
    <w:rsid w:val="003443B9"/>
    <w:rsid w:val="00344C12"/>
    <w:rsid w:val="00344CE5"/>
    <w:rsid w:val="00344EA5"/>
    <w:rsid w:val="003457ED"/>
    <w:rsid w:val="00345B44"/>
    <w:rsid w:val="00345C21"/>
    <w:rsid w:val="00345D50"/>
    <w:rsid w:val="0034613E"/>
    <w:rsid w:val="003467AB"/>
    <w:rsid w:val="00346D0D"/>
    <w:rsid w:val="00346D26"/>
    <w:rsid w:val="003474B6"/>
    <w:rsid w:val="00347579"/>
    <w:rsid w:val="00347768"/>
    <w:rsid w:val="0034788C"/>
    <w:rsid w:val="00347DDA"/>
    <w:rsid w:val="00347F95"/>
    <w:rsid w:val="00350582"/>
    <w:rsid w:val="00351541"/>
    <w:rsid w:val="003521FF"/>
    <w:rsid w:val="003523C5"/>
    <w:rsid w:val="003524F0"/>
    <w:rsid w:val="003526E1"/>
    <w:rsid w:val="0035301F"/>
    <w:rsid w:val="003536B2"/>
    <w:rsid w:val="00353D4C"/>
    <w:rsid w:val="003541E4"/>
    <w:rsid w:val="00354420"/>
    <w:rsid w:val="00354B57"/>
    <w:rsid w:val="00354E5E"/>
    <w:rsid w:val="003550C8"/>
    <w:rsid w:val="0035517F"/>
    <w:rsid w:val="00355740"/>
    <w:rsid w:val="0035632D"/>
    <w:rsid w:val="00356469"/>
    <w:rsid w:val="00356877"/>
    <w:rsid w:val="00357399"/>
    <w:rsid w:val="0035749E"/>
    <w:rsid w:val="0035791A"/>
    <w:rsid w:val="0036018F"/>
    <w:rsid w:val="00361AD7"/>
    <w:rsid w:val="00361C2A"/>
    <w:rsid w:val="003634BA"/>
    <w:rsid w:val="00363C6E"/>
    <w:rsid w:val="0036451A"/>
    <w:rsid w:val="00364567"/>
    <w:rsid w:val="003648BD"/>
    <w:rsid w:val="00364D8E"/>
    <w:rsid w:val="00364EF8"/>
    <w:rsid w:val="0036573D"/>
    <w:rsid w:val="003658C9"/>
    <w:rsid w:val="0036634C"/>
    <w:rsid w:val="00366375"/>
    <w:rsid w:val="0036659E"/>
    <w:rsid w:val="003676B9"/>
    <w:rsid w:val="00370AB9"/>
    <w:rsid w:val="00371328"/>
    <w:rsid w:val="00373E1F"/>
    <w:rsid w:val="00374291"/>
    <w:rsid w:val="003742CD"/>
    <w:rsid w:val="003746FA"/>
    <w:rsid w:val="00374ED9"/>
    <w:rsid w:val="003751CF"/>
    <w:rsid w:val="0037531E"/>
    <w:rsid w:val="00375E20"/>
    <w:rsid w:val="0037625B"/>
    <w:rsid w:val="003765A3"/>
    <w:rsid w:val="0037667F"/>
    <w:rsid w:val="003767AC"/>
    <w:rsid w:val="00376A66"/>
    <w:rsid w:val="00377052"/>
    <w:rsid w:val="00377204"/>
    <w:rsid w:val="00377CD2"/>
    <w:rsid w:val="00377FA0"/>
    <w:rsid w:val="00377FA3"/>
    <w:rsid w:val="0038027B"/>
    <w:rsid w:val="0038030A"/>
    <w:rsid w:val="00380353"/>
    <w:rsid w:val="00380AF4"/>
    <w:rsid w:val="00381045"/>
    <w:rsid w:val="00381345"/>
    <w:rsid w:val="00381359"/>
    <w:rsid w:val="00383BF9"/>
    <w:rsid w:val="00383EE4"/>
    <w:rsid w:val="0038617A"/>
    <w:rsid w:val="0038688F"/>
    <w:rsid w:val="003868E4"/>
    <w:rsid w:val="003870DE"/>
    <w:rsid w:val="0038712A"/>
    <w:rsid w:val="0039001E"/>
    <w:rsid w:val="003902C4"/>
    <w:rsid w:val="00390516"/>
    <w:rsid w:val="00390672"/>
    <w:rsid w:val="003906F5"/>
    <w:rsid w:val="00390810"/>
    <w:rsid w:val="003908CE"/>
    <w:rsid w:val="00391182"/>
    <w:rsid w:val="003912EF"/>
    <w:rsid w:val="003914F4"/>
    <w:rsid w:val="0039150D"/>
    <w:rsid w:val="003921C8"/>
    <w:rsid w:val="003922AE"/>
    <w:rsid w:val="003935E7"/>
    <w:rsid w:val="0039376C"/>
    <w:rsid w:val="003940D8"/>
    <w:rsid w:val="00394103"/>
    <w:rsid w:val="0039414D"/>
    <w:rsid w:val="00395144"/>
    <w:rsid w:val="00395504"/>
    <w:rsid w:val="00395856"/>
    <w:rsid w:val="00395A91"/>
    <w:rsid w:val="00395B7F"/>
    <w:rsid w:val="003960A1"/>
    <w:rsid w:val="00397343"/>
    <w:rsid w:val="003975A4"/>
    <w:rsid w:val="00397992"/>
    <w:rsid w:val="003A0168"/>
    <w:rsid w:val="003A07B5"/>
    <w:rsid w:val="003A08D8"/>
    <w:rsid w:val="003A0D72"/>
    <w:rsid w:val="003A136B"/>
    <w:rsid w:val="003A1560"/>
    <w:rsid w:val="003A1643"/>
    <w:rsid w:val="003A2227"/>
    <w:rsid w:val="003A29F1"/>
    <w:rsid w:val="003A3336"/>
    <w:rsid w:val="003A3ABB"/>
    <w:rsid w:val="003A3D3D"/>
    <w:rsid w:val="003A430E"/>
    <w:rsid w:val="003A4DB8"/>
    <w:rsid w:val="003A55D7"/>
    <w:rsid w:val="003A56F0"/>
    <w:rsid w:val="003A58EE"/>
    <w:rsid w:val="003A5BEC"/>
    <w:rsid w:val="003A5C02"/>
    <w:rsid w:val="003A6638"/>
    <w:rsid w:val="003A76DE"/>
    <w:rsid w:val="003A7B0C"/>
    <w:rsid w:val="003A7B62"/>
    <w:rsid w:val="003A7E89"/>
    <w:rsid w:val="003A7EEA"/>
    <w:rsid w:val="003B00AE"/>
    <w:rsid w:val="003B02B7"/>
    <w:rsid w:val="003B0504"/>
    <w:rsid w:val="003B0911"/>
    <w:rsid w:val="003B1C03"/>
    <w:rsid w:val="003B22B7"/>
    <w:rsid w:val="003B25BE"/>
    <w:rsid w:val="003B2B1D"/>
    <w:rsid w:val="003B36C9"/>
    <w:rsid w:val="003B39F6"/>
    <w:rsid w:val="003B3B15"/>
    <w:rsid w:val="003B3BB6"/>
    <w:rsid w:val="003B3CD7"/>
    <w:rsid w:val="003B427E"/>
    <w:rsid w:val="003B4C1A"/>
    <w:rsid w:val="003B5918"/>
    <w:rsid w:val="003B59E1"/>
    <w:rsid w:val="003B6CA1"/>
    <w:rsid w:val="003B7159"/>
    <w:rsid w:val="003B71C6"/>
    <w:rsid w:val="003B7CE2"/>
    <w:rsid w:val="003B7DB6"/>
    <w:rsid w:val="003C1006"/>
    <w:rsid w:val="003C1CF2"/>
    <w:rsid w:val="003C216F"/>
    <w:rsid w:val="003C222A"/>
    <w:rsid w:val="003C26EE"/>
    <w:rsid w:val="003C2B49"/>
    <w:rsid w:val="003C2F51"/>
    <w:rsid w:val="003C3D28"/>
    <w:rsid w:val="003C44DB"/>
    <w:rsid w:val="003C4DDB"/>
    <w:rsid w:val="003C5488"/>
    <w:rsid w:val="003C584A"/>
    <w:rsid w:val="003C5B11"/>
    <w:rsid w:val="003C5DDD"/>
    <w:rsid w:val="003C5E0C"/>
    <w:rsid w:val="003C6060"/>
    <w:rsid w:val="003C6814"/>
    <w:rsid w:val="003C6F2C"/>
    <w:rsid w:val="003C7327"/>
    <w:rsid w:val="003C739F"/>
    <w:rsid w:val="003C7F42"/>
    <w:rsid w:val="003D0B19"/>
    <w:rsid w:val="003D11D6"/>
    <w:rsid w:val="003D12A4"/>
    <w:rsid w:val="003D2553"/>
    <w:rsid w:val="003D26CF"/>
    <w:rsid w:val="003D2ACD"/>
    <w:rsid w:val="003D2B71"/>
    <w:rsid w:val="003D3412"/>
    <w:rsid w:val="003D3CB5"/>
    <w:rsid w:val="003D492E"/>
    <w:rsid w:val="003D5837"/>
    <w:rsid w:val="003D586B"/>
    <w:rsid w:val="003D6198"/>
    <w:rsid w:val="003D67E1"/>
    <w:rsid w:val="003D6CDB"/>
    <w:rsid w:val="003D72FC"/>
    <w:rsid w:val="003D77B2"/>
    <w:rsid w:val="003D77CF"/>
    <w:rsid w:val="003E03D3"/>
    <w:rsid w:val="003E04E5"/>
    <w:rsid w:val="003E0537"/>
    <w:rsid w:val="003E0A23"/>
    <w:rsid w:val="003E0FDF"/>
    <w:rsid w:val="003E10E5"/>
    <w:rsid w:val="003E1DB9"/>
    <w:rsid w:val="003E26E5"/>
    <w:rsid w:val="003E27F8"/>
    <w:rsid w:val="003E418E"/>
    <w:rsid w:val="003E44A7"/>
    <w:rsid w:val="003E4B44"/>
    <w:rsid w:val="003E4BCB"/>
    <w:rsid w:val="003E52C3"/>
    <w:rsid w:val="003E5D96"/>
    <w:rsid w:val="003E6BAA"/>
    <w:rsid w:val="003E6C2C"/>
    <w:rsid w:val="003E6D75"/>
    <w:rsid w:val="003E73F5"/>
    <w:rsid w:val="003E7940"/>
    <w:rsid w:val="003F070B"/>
    <w:rsid w:val="003F0B24"/>
    <w:rsid w:val="003F1140"/>
    <w:rsid w:val="003F1143"/>
    <w:rsid w:val="003F1BDB"/>
    <w:rsid w:val="003F2389"/>
    <w:rsid w:val="003F30F0"/>
    <w:rsid w:val="003F35FE"/>
    <w:rsid w:val="003F3851"/>
    <w:rsid w:val="003F3E1E"/>
    <w:rsid w:val="003F40EA"/>
    <w:rsid w:val="003F49EE"/>
    <w:rsid w:val="003F5352"/>
    <w:rsid w:val="003F5583"/>
    <w:rsid w:val="003F5D81"/>
    <w:rsid w:val="003F5EDA"/>
    <w:rsid w:val="003F6491"/>
    <w:rsid w:val="003F745B"/>
    <w:rsid w:val="003F74E3"/>
    <w:rsid w:val="003F799C"/>
    <w:rsid w:val="00400433"/>
    <w:rsid w:val="00400D6E"/>
    <w:rsid w:val="00400D83"/>
    <w:rsid w:val="00400E87"/>
    <w:rsid w:val="00400F06"/>
    <w:rsid w:val="00400F73"/>
    <w:rsid w:val="00401590"/>
    <w:rsid w:val="00401AC2"/>
    <w:rsid w:val="00401D5B"/>
    <w:rsid w:val="00401ED2"/>
    <w:rsid w:val="004027AB"/>
    <w:rsid w:val="00402E32"/>
    <w:rsid w:val="004035B7"/>
    <w:rsid w:val="004035C6"/>
    <w:rsid w:val="00403992"/>
    <w:rsid w:val="00403AA1"/>
    <w:rsid w:val="0040475C"/>
    <w:rsid w:val="00404B07"/>
    <w:rsid w:val="00404B46"/>
    <w:rsid w:val="0040541F"/>
    <w:rsid w:val="00405841"/>
    <w:rsid w:val="00405B19"/>
    <w:rsid w:val="0040693F"/>
    <w:rsid w:val="00406C84"/>
    <w:rsid w:val="00406DE2"/>
    <w:rsid w:val="00406E27"/>
    <w:rsid w:val="00407328"/>
    <w:rsid w:val="004078E9"/>
    <w:rsid w:val="00407AFA"/>
    <w:rsid w:val="00407EEC"/>
    <w:rsid w:val="0041010E"/>
    <w:rsid w:val="00410574"/>
    <w:rsid w:val="00410C61"/>
    <w:rsid w:val="00410DEE"/>
    <w:rsid w:val="00411492"/>
    <w:rsid w:val="00411E25"/>
    <w:rsid w:val="00411EE6"/>
    <w:rsid w:val="004123DB"/>
    <w:rsid w:val="00412452"/>
    <w:rsid w:val="00412537"/>
    <w:rsid w:val="004125D6"/>
    <w:rsid w:val="004127C8"/>
    <w:rsid w:val="00412FEC"/>
    <w:rsid w:val="004130FF"/>
    <w:rsid w:val="004137C5"/>
    <w:rsid w:val="0041471D"/>
    <w:rsid w:val="00414954"/>
    <w:rsid w:val="00415EDB"/>
    <w:rsid w:val="004167C0"/>
    <w:rsid w:val="004168C6"/>
    <w:rsid w:val="004169EF"/>
    <w:rsid w:val="0041711D"/>
    <w:rsid w:val="004178BC"/>
    <w:rsid w:val="00417EF6"/>
    <w:rsid w:val="0042021D"/>
    <w:rsid w:val="0042067C"/>
    <w:rsid w:val="004208CA"/>
    <w:rsid w:val="00420DCE"/>
    <w:rsid w:val="00421111"/>
    <w:rsid w:val="00421964"/>
    <w:rsid w:val="004219F9"/>
    <w:rsid w:val="00421E87"/>
    <w:rsid w:val="00421FDB"/>
    <w:rsid w:val="0042260A"/>
    <w:rsid w:val="004240DF"/>
    <w:rsid w:val="004241DE"/>
    <w:rsid w:val="00424CA9"/>
    <w:rsid w:val="00425087"/>
    <w:rsid w:val="00426D2B"/>
    <w:rsid w:val="00426FF3"/>
    <w:rsid w:val="00427213"/>
    <w:rsid w:val="0042738E"/>
    <w:rsid w:val="004279CA"/>
    <w:rsid w:val="0043001A"/>
    <w:rsid w:val="0043063A"/>
    <w:rsid w:val="0043079E"/>
    <w:rsid w:val="00430957"/>
    <w:rsid w:val="00430DBA"/>
    <w:rsid w:val="00430FBF"/>
    <w:rsid w:val="00431888"/>
    <w:rsid w:val="004318E0"/>
    <w:rsid w:val="00432178"/>
    <w:rsid w:val="00432513"/>
    <w:rsid w:val="00432571"/>
    <w:rsid w:val="004329CD"/>
    <w:rsid w:val="00433C28"/>
    <w:rsid w:val="0043428B"/>
    <w:rsid w:val="0043478C"/>
    <w:rsid w:val="00434903"/>
    <w:rsid w:val="00434B21"/>
    <w:rsid w:val="00434E03"/>
    <w:rsid w:val="00434E81"/>
    <w:rsid w:val="00435769"/>
    <w:rsid w:val="00436A49"/>
    <w:rsid w:val="00436E1A"/>
    <w:rsid w:val="00437950"/>
    <w:rsid w:val="00437C8F"/>
    <w:rsid w:val="00440A04"/>
    <w:rsid w:val="00440BCA"/>
    <w:rsid w:val="00441012"/>
    <w:rsid w:val="004413B6"/>
    <w:rsid w:val="00441677"/>
    <w:rsid w:val="00441C4F"/>
    <w:rsid w:val="004420B4"/>
    <w:rsid w:val="004426EE"/>
    <w:rsid w:val="0044274F"/>
    <w:rsid w:val="0044306C"/>
    <w:rsid w:val="00443115"/>
    <w:rsid w:val="0044319F"/>
    <w:rsid w:val="0044333F"/>
    <w:rsid w:val="00443372"/>
    <w:rsid w:val="004435D2"/>
    <w:rsid w:val="00443C16"/>
    <w:rsid w:val="00443E1B"/>
    <w:rsid w:val="00444152"/>
    <w:rsid w:val="004444B9"/>
    <w:rsid w:val="004445BC"/>
    <w:rsid w:val="004448D4"/>
    <w:rsid w:val="00444B21"/>
    <w:rsid w:val="004453E9"/>
    <w:rsid w:val="00445653"/>
    <w:rsid w:val="004458E7"/>
    <w:rsid w:val="00445ABF"/>
    <w:rsid w:val="00445AF4"/>
    <w:rsid w:val="0044649A"/>
    <w:rsid w:val="0044777B"/>
    <w:rsid w:val="004477EC"/>
    <w:rsid w:val="00450419"/>
    <w:rsid w:val="0045120F"/>
    <w:rsid w:val="00451487"/>
    <w:rsid w:val="004514D8"/>
    <w:rsid w:val="00451972"/>
    <w:rsid w:val="004530C3"/>
    <w:rsid w:val="0045338F"/>
    <w:rsid w:val="004534ED"/>
    <w:rsid w:val="004536EA"/>
    <w:rsid w:val="00454C2B"/>
    <w:rsid w:val="00454C5E"/>
    <w:rsid w:val="00454FAA"/>
    <w:rsid w:val="00455229"/>
    <w:rsid w:val="004555C0"/>
    <w:rsid w:val="004565F1"/>
    <w:rsid w:val="004567A7"/>
    <w:rsid w:val="0045715A"/>
    <w:rsid w:val="004577C7"/>
    <w:rsid w:val="00457C17"/>
    <w:rsid w:val="00460434"/>
    <w:rsid w:val="00460696"/>
    <w:rsid w:val="00460D6C"/>
    <w:rsid w:val="00461149"/>
    <w:rsid w:val="00461252"/>
    <w:rsid w:val="0046132C"/>
    <w:rsid w:val="004613EA"/>
    <w:rsid w:val="0046149F"/>
    <w:rsid w:val="00462161"/>
    <w:rsid w:val="00463434"/>
    <w:rsid w:val="00463ED8"/>
    <w:rsid w:val="0046423D"/>
    <w:rsid w:val="0046438A"/>
    <w:rsid w:val="004644BA"/>
    <w:rsid w:val="004646AA"/>
    <w:rsid w:val="00464FF5"/>
    <w:rsid w:val="00465578"/>
    <w:rsid w:val="004655AF"/>
    <w:rsid w:val="00465AA9"/>
    <w:rsid w:val="00465EEB"/>
    <w:rsid w:val="004660A7"/>
    <w:rsid w:val="00466421"/>
    <w:rsid w:val="0046679B"/>
    <w:rsid w:val="004667A7"/>
    <w:rsid w:val="004669B9"/>
    <w:rsid w:val="00466A03"/>
    <w:rsid w:val="00466C6D"/>
    <w:rsid w:val="00467637"/>
    <w:rsid w:val="00467FA3"/>
    <w:rsid w:val="004701C7"/>
    <w:rsid w:val="00470891"/>
    <w:rsid w:val="00470E0B"/>
    <w:rsid w:val="00470E66"/>
    <w:rsid w:val="004712CB"/>
    <w:rsid w:val="004715AA"/>
    <w:rsid w:val="00471762"/>
    <w:rsid w:val="0047188F"/>
    <w:rsid w:val="00471B63"/>
    <w:rsid w:val="00471CED"/>
    <w:rsid w:val="00471FFE"/>
    <w:rsid w:val="004727FB"/>
    <w:rsid w:val="004732F5"/>
    <w:rsid w:val="00473500"/>
    <w:rsid w:val="00473634"/>
    <w:rsid w:val="0047363C"/>
    <w:rsid w:val="00473BBA"/>
    <w:rsid w:val="00473BF5"/>
    <w:rsid w:val="00474033"/>
    <w:rsid w:val="00474776"/>
    <w:rsid w:val="00474784"/>
    <w:rsid w:val="00474A15"/>
    <w:rsid w:val="00474EC9"/>
    <w:rsid w:val="0047550B"/>
    <w:rsid w:val="004759ED"/>
    <w:rsid w:val="00475AA3"/>
    <w:rsid w:val="00475BFC"/>
    <w:rsid w:val="00475D84"/>
    <w:rsid w:val="00475EA0"/>
    <w:rsid w:val="00476878"/>
    <w:rsid w:val="00476968"/>
    <w:rsid w:val="00477951"/>
    <w:rsid w:val="00477E20"/>
    <w:rsid w:val="0048027A"/>
    <w:rsid w:val="00480E75"/>
    <w:rsid w:val="00481997"/>
    <w:rsid w:val="00481AAC"/>
    <w:rsid w:val="00481C7A"/>
    <w:rsid w:val="00481E71"/>
    <w:rsid w:val="0048279F"/>
    <w:rsid w:val="004827AD"/>
    <w:rsid w:val="004827CB"/>
    <w:rsid w:val="00483205"/>
    <w:rsid w:val="00484427"/>
    <w:rsid w:val="00484635"/>
    <w:rsid w:val="00484A70"/>
    <w:rsid w:val="00484BA9"/>
    <w:rsid w:val="00484BCD"/>
    <w:rsid w:val="0048539E"/>
    <w:rsid w:val="0048559D"/>
    <w:rsid w:val="00485612"/>
    <w:rsid w:val="004858DF"/>
    <w:rsid w:val="00485E19"/>
    <w:rsid w:val="00485FC1"/>
    <w:rsid w:val="004865E9"/>
    <w:rsid w:val="0048670B"/>
    <w:rsid w:val="004877DB"/>
    <w:rsid w:val="004902A5"/>
    <w:rsid w:val="00490874"/>
    <w:rsid w:val="0049168B"/>
    <w:rsid w:val="004917F5"/>
    <w:rsid w:val="00491CDF"/>
    <w:rsid w:val="00491D00"/>
    <w:rsid w:val="00491EAB"/>
    <w:rsid w:val="0049220F"/>
    <w:rsid w:val="00493245"/>
    <w:rsid w:val="004935A9"/>
    <w:rsid w:val="0049374C"/>
    <w:rsid w:val="0049379B"/>
    <w:rsid w:val="004938F4"/>
    <w:rsid w:val="00493A23"/>
    <w:rsid w:val="00493AAC"/>
    <w:rsid w:val="004944DD"/>
    <w:rsid w:val="00494980"/>
    <w:rsid w:val="00495156"/>
    <w:rsid w:val="004953C2"/>
    <w:rsid w:val="00495AAC"/>
    <w:rsid w:val="00495B2D"/>
    <w:rsid w:val="00495D07"/>
    <w:rsid w:val="00495F5D"/>
    <w:rsid w:val="00496B32"/>
    <w:rsid w:val="0049710A"/>
    <w:rsid w:val="00497537"/>
    <w:rsid w:val="0049763F"/>
    <w:rsid w:val="00497D01"/>
    <w:rsid w:val="00497ECA"/>
    <w:rsid w:val="00497EE3"/>
    <w:rsid w:val="004A033F"/>
    <w:rsid w:val="004A0A38"/>
    <w:rsid w:val="004A0C52"/>
    <w:rsid w:val="004A1997"/>
    <w:rsid w:val="004A2843"/>
    <w:rsid w:val="004A3D40"/>
    <w:rsid w:val="004A4079"/>
    <w:rsid w:val="004A4621"/>
    <w:rsid w:val="004A4B38"/>
    <w:rsid w:val="004A4D5E"/>
    <w:rsid w:val="004A550E"/>
    <w:rsid w:val="004A5706"/>
    <w:rsid w:val="004A64D2"/>
    <w:rsid w:val="004A6E37"/>
    <w:rsid w:val="004A711E"/>
    <w:rsid w:val="004A7175"/>
    <w:rsid w:val="004A7B26"/>
    <w:rsid w:val="004A7C78"/>
    <w:rsid w:val="004B026E"/>
    <w:rsid w:val="004B07B6"/>
    <w:rsid w:val="004B0E80"/>
    <w:rsid w:val="004B1320"/>
    <w:rsid w:val="004B265B"/>
    <w:rsid w:val="004B28F1"/>
    <w:rsid w:val="004B2990"/>
    <w:rsid w:val="004B2B2B"/>
    <w:rsid w:val="004B3288"/>
    <w:rsid w:val="004B3AF3"/>
    <w:rsid w:val="004B4324"/>
    <w:rsid w:val="004B467E"/>
    <w:rsid w:val="004B4AE2"/>
    <w:rsid w:val="004B4C6E"/>
    <w:rsid w:val="004B539F"/>
    <w:rsid w:val="004B53B4"/>
    <w:rsid w:val="004B5584"/>
    <w:rsid w:val="004B5C5E"/>
    <w:rsid w:val="004B5CC3"/>
    <w:rsid w:val="004B602B"/>
    <w:rsid w:val="004B6069"/>
    <w:rsid w:val="004B68E3"/>
    <w:rsid w:val="004B76BE"/>
    <w:rsid w:val="004B7C23"/>
    <w:rsid w:val="004C0C1E"/>
    <w:rsid w:val="004C184C"/>
    <w:rsid w:val="004C1C46"/>
    <w:rsid w:val="004C2204"/>
    <w:rsid w:val="004C22B7"/>
    <w:rsid w:val="004C2745"/>
    <w:rsid w:val="004C2A91"/>
    <w:rsid w:val="004C30FC"/>
    <w:rsid w:val="004C47B7"/>
    <w:rsid w:val="004C4837"/>
    <w:rsid w:val="004C4942"/>
    <w:rsid w:val="004C531D"/>
    <w:rsid w:val="004C56C3"/>
    <w:rsid w:val="004C5D95"/>
    <w:rsid w:val="004C65C6"/>
    <w:rsid w:val="004C69DE"/>
    <w:rsid w:val="004C7DE2"/>
    <w:rsid w:val="004C7E30"/>
    <w:rsid w:val="004D0115"/>
    <w:rsid w:val="004D048D"/>
    <w:rsid w:val="004D1412"/>
    <w:rsid w:val="004D1580"/>
    <w:rsid w:val="004D1B40"/>
    <w:rsid w:val="004D1F75"/>
    <w:rsid w:val="004D2398"/>
    <w:rsid w:val="004D2899"/>
    <w:rsid w:val="004D2A37"/>
    <w:rsid w:val="004D2C06"/>
    <w:rsid w:val="004D2C5F"/>
    <w:rsid w:val="004D3AE4"/>
    <w:rsid w:val="004D458F"/>
    <w:rsid w:val="004D4637"/>
    <w:rsid w:val="004D481E"/>
    <w:rsid w:val="004D4A65"/>
    <w:rsid w:val="004D566E"/>
    <w:rsid w:val="004D5841"/>
    <w:rsid w:val="004D67B2"/>
    <w:rsid w:val="004D6A42"/>
    <w:rsid w:val="004D7486"/>
    <w:rsid w:val="004D74B7"/>
    <w:rsid w:val="004D7C34"/>
    <w:rsid w:val="004D7FEC"/>
    <w:rsid w:val="004E004F"/>
    <w:rsid w:val="004E0134"/>
    <w:rsid w:val="004E0798"/>
    <w:rsid w:val="004E0C04"/>
    <w:rsid w:val="004E11DE"/>
    <w:rsid w:val="004E1865"/>
    <w:rsid w:val="004E1934"/>
    <w:rsid w:val="004E21B5"/>
    <w:rsid w:val="004E2497"/>
    <w:rsid w:val="004E2983"/>
    <w:rsid w:val="004E2D0C"/>
    <w:rsid w:val="004E2D52"/>
    <w:rsid w:val="004E30B2"/>
    <w:rsid w:val="004E3680"/>
    <w:rsid w:val="004E4858"/>
    <w:rsid w:val="004E4C9E"/>
    <w:rsid w:val="004E4D76"/>
    <w:rsid w:val="004E5585"/>
    <w:rsid w:val="004E5806"/>
    <w:rsid w:val="004E5B10"/>
    <w:rsid w:val="004E5BAB"/>
    <w:rsid w:val="004E604E"/>
    <w:rsid w:val="004E6479"/>
    <w:rsid w:val="004E7151"/>
    <w:rsid w:val="004E73E9"/>
    <w:rsid w:val="004F08AE"/>
    <w:rsid w:val="004F08F1"/>
    <w:rsid w:val="004F0F04"/>
    <w:rsid w:val="004F1106"/>
    <w:rsid w:val="004F1BD8"/>
    <w:rsid w:val="004F20AB"/>
    <w:rsid w:val="004F26AB"/>
    <w:rsid w:val="004F281F"/>
    <w:rsid w:val="004F288F"/>
    <w:rsid w:val="004F2D49"/>
    <w:rsid w:val="004F337A"/>
    <w:rsid w:val="004F3BC5"/>
    <w:rsid w:val="004F3E7D"/>
    <w:rsid w:val="004F4894"/>
    <w:rsid w:val="004F5184"/>
    <w:rsid w:val="004F6201"/>
    <w:rsid w:val="004F6250"/>
    <w:rsid w:val="004F628D"/>
    <w:rsid w:val="004F69AC"/>
    <w:rsid w:val="004F6C3B"/>
    <w:rsid w:val="004F6C4D"/>
    <w:rsid w:val="004F7423"/>
    <w:rsid w:val="004F7C16"/>
    <w:rsid w:val="004F7C24"/>
    <w:rsid w:val="004F7DF4"/>
    <w:rsid w:val="00500709"/>
    <w:rsid w:val="00500837"/>
    <w:rsid w:val="00500993"/>
    <w:rsid w:val="00500B1A"/>
    <w:rsid w:val="00500E67"/>
    <w:rsid w:val="00500F4F"/>
    <w:rsid w:val="005015B2"/>
    <w:rsid w:val="00501991"/>
    <w:rsid w:val="00501C80"/>
    <w:rsid w:val="00502019"/>
    <w:rsid w:val="00502F1C"/>
    <w:rsid w:val="00503575"/>
    <w:rsid w:val="00504359"/>
    <w:rsid w:val="00504635"/>
    <w:rsid w:val="00504808"/>
    <w:rsid w:val="00504B2E"/>
    <w:rsid w:val="00504FF9"/>
    <w:rsid w:val="00506B0D"/>
    <w:rsid w:val="00506B83"/>
    <w:rsid w:val="00506C92"/>
    <w:rsid w:val="00506F23"/>
    <w:rsid w:val="00507120"/>
    <w:rsid w:val="005076EF"/>
    <w:rsid w:val="00507F01"/>
    <w:rsid w:val="005100ED"/>
    <w:rsid w:val="00510465"/>
    <w:rsid w:val="005105DF"/>
    <w:rsid w:val="005106E2"/>
    <w:rsid w:val="00510765"/>
    <w:rsid w:val="00510B27"/>
    <w:rsid w:val="005112AC"/>
    <w:rsid w:val="00511764"/>
    <w:rsid w:val="00511EB5"/>
    <w:rsid w:val="0051272A"/>
    <w:rsid w:val="0051273A"/>
    <w:rsid w:val="00513077"/>
    <w:rsid w:val="0051384B"/>
    <w:rsid w:val="00513DF0"/>
    <w:rsid w:val="005141AA"/>
    <w:rsid w:val="00514C63"/>
    <w:rsid w:val="00515739"/>
    <w:rsid w:val="00515A4E"/>
    <w:rsid w:val="00516EFA"/>
    <w:rsid w:val="0052029B"/>
    <w:rsid w:val="00520596"/>
    <w:rsid w:val="00520B29"/>
    <w:rsid w:val="00520CE1"/>
    <w:rsid w:val="00520E97"/>
    <w:rsid w:val="00521BAB"/>
    <w:rsid w:val="00521F6B"/>
    <w:rsid w:val="00522303"/>
    <w:rsid w:val="0052245B"/>
    <w:rsid w:val="00522FB8"/>
    <w:rsid w:val="00523209"/>
    <w:rsid w:val="00523A47"/>
    <w:rsid w:val="00523B95"/>
    <w:rsid w:val="00523B9F"/>
    <w:rsid w:val="00523D6B"/>
    <w:rsid w:val="0052409F"/>
    <w:rsid w:val="0052470F"/>
    <w:rsid w:val="0052576C"/>
    <w:rsid w:val="005261A6"/>
    <w:rsid w:val="00526687"/>
    <w:rsid w:val="00526F13"/>
    <w:rsid w:val="00527325"/>
    <w:rsid w:val="00527CEC"/>
    <w:rsid w:val="00527ECF"/>
    <w:rsid w:val="00530102"/>
    <w:rsid w:val="0053061C"/>
    <w:rsid w:val="00530644"/>
    <w:rsid w:val="00531C44"/>
    <w:rsid w:val="00531CF3"/>
    <w:rsid w:val="00531DE1"/>
    <w:rsid w:val="005325E7"/>
    <w:rsid w:val="005327FC"/>
    <w:rsid w:val="0053337B"/>
    <w:rsid w:val="005338EE"/>
    <w:rsid w:val="0053432C"/>
    <w:rsid w:val="0053468F"/>
    <w:rsid w:val="0053487E"/>
    <w:rsid w:val="00534B50"/>
    <w:rsid w:val="00534F54"/>
    <w:rsid w:val="00535693"/>
    <w:rsid w:val="00535950"/>
    <w:rsid w:val="00535B09"/>
    <w:rsid w:val="00535B31"/>
    <w:rsid w:val="005364E0"/>
    <w:rsid w:val="0053665A"/>
    <w:rsid w:val="00536A6D"/>
    <w:rsid w:val="005372B1"/>
    <w:rsid w:val="0053775D"/>
    <w:rsid w:val="00537897"/>
    <w:rsid w:val="00540241"/>
    <w:rsid w:val="00540451"/>
    <w:rsid w:val="00540616"/>
    <w:rsid w:val="00540B73"/>
    <w:rsid w:val="0054179C"/>
    <w:rsid w:val="00541F44"/>
    <w:rsid w:val="005420CD"/>
    <w:rsid w:val="005421F8"/>
    <w:rsid w:val="00543674"/>
    <w:rsid w:val="00543770"/>
    <w:rsid w:val="00544A74"/>
    <w:rsid w:val="005451B6"/>
    <w:rsid w:val="00545B98"/>
    <w:rsid w:val="00545CB1"/>
    <w:rsid w:val="005461BE"/>
    <w:rsid w:val="005466FA"/>
    <w:rsid w:val="005469A0"/>
    <w:rsid w:val="00547015"/>
    <w:rsid w:val="00550EFC"/>
    <w:rsid w:val="005514AF"/>
    <w:rsid w:val="005514B3"/>
    <w:rsid w:val="00551C8B"/>
    <w:rsid w:val="00551DD7"/>
    <w:rsid w:val="0055221B"/>
    <w:rsid w:val="0055262D"/>
    <w:rsid w:val="00552A41"/>
    <w:rsid w:val="00552D0A"/>
    <w:rsid w:val="00552F20"/>
    <w:rsid w:val="00553553"/>
    <w:rsid w:val="00554478"/>
    <w:rsid w:val="00554C1B"/>
    <w:rsid w:val="005550B5"/>
    <w:rsid w:val="005550BC"/>
    <w:rsid w:val="0055527F"/>
    <w:rsid w:val="0055555C"/>
    <w:rsid w:val="005557E5"/>
    <w:rsid w:val="00555A77"/>
    <w:rsid w:val="00556575"/>
    <w:rsid w:val="00556626"/>
    <w:rsid w:val="00556729"/>
    <w:rsid w:val="00556C71"/>
    <w:rsid w:val="0055729A"/>
    <w:rsid w:val="00557B52"/>
    <w:rsid w:val="00557B5B"/>
    <w:rsid w:val="00560219"/>
    <w:rsid w:val="0056042F"/>
    <w:rsid w:val="00560461"/>
    <w:rsid w:val="00560AA6"/>
    <w:rsid w:val="00561CBB"/>
    <w:rsid w:val="00561E5F"/>
    <w:rsid w:val="00562BBC"/>
    <w:rsid w:val="00562C3E"/>
    <w:rsid w:val="00562E82"/>
    <w:rsid w:val="00563F03"/>
    <w:rsid w:val="005645EA"/>
    <w:rsid w:val="00564C99"/>
    <w:rsid w:val="005651B7"/>
    <w:rsid w:val="00565EC9"/>
    <w:rsid w:val="00565FC8"/>
    <w:rsid w:val="00565FE0"/>
    <w:rsid w:val="00566139"/>
    <w:rsid w:val="00566286"/>
    <w:rsid w:val="00567090"/>
    <w:rsid w:val="005670FA"/>
    <w:rsid w:val="00567363"/>
    <w:rsid w:val="0056782C"/>
    <w:rsid w:val="00567A1D"/>
    <w:rsid w:val="00567A21"/>
    <w:rsid w:val="00567C67"/>
    <w:rsid w:val="00570685"/>
    <w:rsid w:val="005708F9"/>
    <w:rsid w:val="005709D8"/>
    <w:rsid w:val="00571220"/>
    <w:rsid w:val="00572020"/>
    <w:rsid w:val="00572115"/>
    <w:rsid w:val="00572A4C"/>
    <w:rsid w:val="00572DEC"/>
    <w:rsid w:val="00573073"/>
    <w:rsid w:val="0057313C"/>
    <w:rsid w:val="00573401"/>
    <w:rsid w:val="005735A3"/>
    <w:rsid w:val="00573C01"/>
    <w:rsid w:val="00573D06"/>
    <w:rsid w:val="00573D31"/>
    <w:rsid w:val="00574226"/>
    <w:rsid w:val="0057509E"/>
    <w:rsid w:val="00575CEB"/>
    <w:rsid w:val="00576DC6"/>
    <w:rsid w:val="00576E19"/>
    <w:rsid w:val="00576E4D"/>
    <w:rsid w:val="00577DED"/>
    <w:rsid w:val="0058008A"/>
    <w:rsid w:val="005814DD"/>
    <w:rsid w:val="00581AEF"/>
    <w:rsid w:val="00581D16"/>
    <w:rsid w:val="00581F05"/>
    <w:rsid w:val="0058265B"/>
    <w:rsid w:val="00582921"/>
    <w:rsid w:val="00582A3F"/>
    <w:rsid w:val="00582E24"/>
    <w:rsid w:val="0058327A"/>
    <w:rsid w:val="005834B5"/>
    <w:rsid w:val="00586012"/>
    <w:rsid w:val="00586F70"/>
    <w:rsid w:val="005904BF"/>
    <w:rsid w:val="0059141A"/>
    <w:rsid w:val="0059281D"/>
    <w:rsid w:val="00592E69"/>
    <w:rsid w:val="00593BC5"/>
    <w:rsid w:val="005941DC"/>
    <w:rsid w:val="00594779"/>
    <w:rsid w:val="00594A37"/>
    <w:rsid w:val="00596268"/>
    <w:rsid w:val="005965BC"/>
    <w:rsid w:val="005966B0"/>
    <w:rsid w:val="00596B6C"/>
    <w:rsid w:val="00596F79"/>
    <w:rsid w:val="005970FA"/>
    <w:rsid w:val="005A0176"/>
    <w:rsid w:val="005A02E0"/>
    <w:rsid w:val="005A07A6"/>
    <w:rsid w:val="005A114E"/>
    <w:rsid w:val="005A168C"/>
    <w:rsid w:val="005A1A5E"/>
    <w:rsid w:val="005A2030"/>
    <w:rsid w:val="005A233F"/>
    <w:rsid w:val="005A2818"/>
    <w:rsid w:val="005A2870"/>
    <w:rsid w:val="005A2E42"/>
    <w:rsid w:val="005A311C"/>
    <w:rsid w:val="005A45F0"/>
    <w:rsid w:val="005A5150"/>
    <w:rsid w:val="005A5440"/>
    <w:rsid w:val="005A546F"/>
    <w:rsid w:val="005A598D"/>
    <w:rsid w:val="005A5C27"/>
    <w:rsid w:val="005A6555"/>
    <w:rsid w:val="005A69E2"/>
    <w:rsid w:val="005B022E"/>
    <w:rsid w:val="005B0678"/>
    <w:rsid w:val="005B0F11"/>
    <w:rsid w:val="005B1C1B"/>
    <w:rsid w:val="005B2075"/>
    <w:rsid w:val="005B2384"/>
    <w:rsid w:val="005B2806"/>
    <w:rsid w:val="005B29BA"/>
    <w:rsid w:val="005B335B"/>
    <w:rsid w:val="005B390A"/>
    <w:rsid w:val="005B4171"/>
    <w:rsid w:val="005B43FF"/>
    <w:rsid w:val="005B470E"/>
    <w:rsid w:val="005B4ACA"/>
    <w:rsid w:val="005B4CE3"/>
    <w:rsid w:val="005B5365"/>
    <w:rsid w:val="005B53B8"/>
    <w:rsid w:val="005B565F"/>
    <w:rsid w:val="005B5D48"/>
    <w:rsid w:val="005B5F46"/>
    <w:rsid w:val="005B6937"/>
    <w:rsid w:val="005B6AFC"/>
    <w:rsid w:val="005B716E"/>
    <w:rsid w:val="005C0003"/>
    <w:rsid w:val="005C053B"/>
    <w:rsid w:val="005C0751"/>
    <w:rsid w:val="005C0899"/>
    <w:rsid w:val="005C0BC0"/>
    <w:rsid w:val="005C115A"/>
    <w:rsid w:val="005C186B"/>
    <w:rsid w:val="005C1E34"/>
    <w:rsid w:val="005C2015"/>
    <w:rsid w:val="005C202A"/>
    <w:rsid w:val="005C22AC"/>
    <w:rsid w:val="005C24D0"/>
    <w:rsid w:val="005C2C37"/>
    <w:rsid w:val="005C2D51"/>
    <w:rsid w:val="005C34AC"/>
    <w:rsid w:val="005C528D"/>
    <w:rsid w:val="005C5880"/>
    <w:rsid w:val="005C5BB3"/>
    <w:rsid w:val="005C5E4B"/>
    <w:rsid w:val="005C6A00"/>
    <w:rsid w:val="005C6BB9"/>
    <w:rsid w:val="005C6C09"/>
    <w:rsid w:val="005C6CBF"/>
    <w:rsid w:val="005C712B"/>
    <w:rsid w:val="005C7794"/>
    <w:rsid w:val="005C78E3"/>
    <w:rsid w:val="005C7F74"/>
    <w:rsid w:val="005D021F"/>
    <w:rsid w:val="005D050F"/>
    <w:rsid w:val="005D0829"/>
    <w:rsid w:val="005D17D1"/>
    <w:rsid w:val="005D1D26"/>
    <w:rsid w:val="005D2033"/>
    <w:rsid w:val="005D2173"/>
    <w:rsid w:val="005D272D"/>
    <w:rsid w:val="005D30B3"/>
    <w:rsid w:val="005D3153"/>
    <w:rsid w:val="005D3563"/>
    <w:rsid w:val="005D3831"/>
    <w:rsid w:val="005D3904"/>
    <w:rsid w:val="005D45B0"/>
    <w:rsid w:val="005D46C2"/>
    <w:rsid w:val="005D4970"/>
    <w:rsid w:val="005D4AC6"/>
    <w:rsid w:val="005D6BA7"/>
    <w:rsid w:val="005D72C2"/>
    <w:rsid w:val="005D7532"/>
    <w:rsid w:val="005D7968"/>
    <w:rsid w:val="005D7A60"/>
    <w:rsid w:val="005E04A1"/>
    <w:rsid w:val="005E0649"/>
    <w:rsid w:val="005E0E25"/>
    <w:rsid w:val="005E116E"/>
    <w:rsid w:val="005E13FC"/>
    <w:rsid w:val="005E1F15"/>
    <w:rsid w:val="005E21CE"/>
    <w:rsid w:val="005E2559"/>
    <w:rsid w:val="005E2A36"/>
    <w:rsid w:val="005E2A76"/>
    <w:rsid w:val="005E317A"/>
    <w:rsid w:val="005E31FF"/>
    <w:rsid w:val="005E372F"/>
    <w:rsid w:val="005E3EDE"/>
    <w:rsid w:val="005E466E"/>
    <w:rsid w:val="005E49EC"/>
    <w:rsid w:val="005E533A"/>
    <w:rsid w:val="005E53E3"/>
    <w:rsid w:val="005E66D7"/>
    <w:rsid w:val="005F0666"/>
    <w:rsid w:val="005F0C4D"/>
    <w:rsid w:val="005F126A"/>
    <w:rsid w:val="005F186F"/>
    <w:rsid w:val="005F1BB7"/>
    <w:rsid w:val="005F1DE2"/>
    <w:rsid w:val="005F1FCB"/>
    <w:rsid w:val="005F2309"/>
    <w:rsid w:val="005F29FA"/>
    <w:rsid w:val="005F2CA2"/>
    <w:rsid w:val="005F2DD2"/>
    <w:rsid w:val="005F2EF8"/>
    <w:rsid w:val="005F3E1E"/>
    <w:rsid w:val="005F3FA7"/>
    <w:rsid w:val="005F4166"/>
    <w:rsid w:val="005F42A9"/>
    <w:rsid w:val="005F680B"/>
    <w:rsid w:val="005F6911"/>
    <w:rsid w:val="005F7B24"/>
    <w:rsid w:val="005F7BC4"/>
    <w:rsid w:val="005F7D63"/>
    <w:rsid w:val="005F7DE0"/>
    <w:rsid w:val="005F7E0F"/>
    <w:rsid w:val="005F7F14"/>
    <w:rsid w:val="006003AF"/>
    <w:rsid w:val="006011C1"/>
    <w:rsid w:val="006017FA"/>
    <w:rsid w:val="00601849"/>
    <w:rsid w:val="006023C1"/>
    <w:rsid w:val="00602612"/>
    <w:rsid w:val="006028E9"/>
    <w:rsid w:val="00602E34"/>
    <w:rsid w:val="00603462"/>
    <w:rsid w:val="0060391C"/>
    <w:rsid w:val="00604A66"/>
    <w:rsid w:val="00604A8A"/>
    <w:rsid w:val="00604D98"/>
    <w:rsid w:val="00604F62"/>
    <w:rsid w:val="006051FA"/>
    <w:rsid w:val="00605C53"/>
    <w:rsid w:val="00605C89"/>
    <w:rsid w:val="00605E7F"/>
    <w:rsid w:val="00605EF0"/>
    <w:rsid w:val="00605F9E"/>
    <w:rsid w:val="00606159"/>
    <w:rsid w:val="00606C4C"/>
    <w:rsid w:val="00606CBB"/>
    <w:rsid w:val="00606EDF"/>
    <w:rsid w:val="006070ED"/>
    <w:rsid w:val="0060740F"/>
    <w:rsid w:val="00607A6E"/>
    <w:rsid w:val="0061042C"/>
    <w:rsid w:val="006104EA"/>
    <w:rsid w:val="00610717"/>
    <w:rsid w:val="00610BC6"/>
    <w:rsid w:val="00610D81"/>
    <w:rsid w:val="00610F32"/>
    <w:rsid w:val="00610FB3"/>
    <w:rsid w:val="006118CC"/>
    <w:rsid w:val="00611A7B"/>
    <w:rsid w:val="00611CE0"/>
    <w:rsid w:val="00611E33"/>
    <w:rsid w:val="00611E46"/>
    <w:rsid w:val="006120B4"/>
    <w:rsid w:val="0061294B"/>
    <w:rsid w:val="0061306E"/>
    <w:rsid w:val="00613357"/>
    <w:rsid w:val="00613D5D"/>
    <w:rsid w:val="00614144"/>
    <w:rsid w:val="006142B2"/>
    <w:rsid w:val="00614349"/>
    <w:rsid w:val="00614AA5"/>
    <w:rsid w:val="00614B6D"/>
    <w:rsid w:val="006152C0"/>
    <w:rsid w:val="0061531B"/>
    <w:rsid w:val="00615437"/>
    <w:rsid w:val="00616DBC"/>
    <w:rsid w:val="006175D3"/>
    <w:rsid w:val="00617610"/>
    <w:rsid w:val="006178D0"/>
    <w:rsid w:val="00617943"/>
    <w:rsid w:val="00617CDA"/>
    <w:rsid w:val="00620470"/>
    <w:rsid w:val="00620AB4"/>
    <w:rsid w:val="00620F18"/>
    <w:rsid w:val="00621101"/>
    <w:rsid w:val="00621848"/>
    <w:rsid w:val="00621AB0"/>
    <w:rsid w:val="006226D2"/>
    <w:rsid w:val="00623458"/>
    <w:rsid w:val="00623557"/>
    <w:rsid w:val="006236C8"/>
    <w:rsid w:val="0062410A"/>
    <w:rsid w:val="00624274"/>
    <w:rsid w:val="0062449C"/>
    <w:rsid w:val="00624B59"/>
    <w:rsid w:val="00624D7D"/>
    <w:rsid w:val="00625BE7"/>
    <w:rsid w:val="00625CC6"/>
    <w:rsid w:val="00626321"/>
    <w:rsid w:val="006266DA"/>
    <w:rsid w:val="00627436"/>
    <w:rsid w:val="006279DD"/>
    <w:rsid w:val="00627A30"/>
    <w:rsid w:val="00627C77"/>
    <w:rsid w:val="0063014C"/>
    <w:rsid w:val="006305F1"/>
    <w:rsid w:val="006308FC"/>
    <w:rsid w:val="00630C3B"/>
    <w:rsid w:val="006320D5"/>
    <w:rsid w:val="00633396"/>
    <w:rsid w:val="00633443"/>
    <w:rsid w:val="00633A79"/>
    <w:rsid w:val="006343FE"/>
    <w:rsid w:val="00634C14"/>
    <w:rsid w:val="00635DE5"/>
    <w:rsid w:val="00637598"/>
    <w:rsid w:val="00637647"/>
    <w:rsid w:val="006377C4"/>
    <w:rsid w:val="0064061A"/>
    <w:rsid w:val="00640D07"/>
    <w:rsid w:val="00640D68"/>
    <w:rsid w:val="00641088"/>
    <w:rsid w:val="00641708"/>
    <w:rsid w:val="00641825"/>
    <w:rsid w:val="00641EF2"/>
    <w:rsid w:val="006424A3"/>
    <w:rsid w:val="00642962"/>
    <w:rsid w:val="006434E2"/>
    <w:rsid w:val="0064365C"/>
    <w:rsid w:val="006444AA"/>
    <w:rsid w:val="00644625"/>
    <w:rsid w:val="00644A0D"/>
    <w:rsid w:val="00644DCE"/>
    <w:rsid w:val="006452C1"/>
    <w:rsid w:val="0064532A"/>
    <w:rsid w:val="00645D01"/>
    <w:rsid w:val="00645DA6"/>
    <w:rsid w:val="00646029"/>
    <w:rsid w:val="006462DD"/>
    <w:rsid w:val="00646641"/>
    <w:rsid w:val="00646AFE"/>
    <w:rsid w:val="0064798F"/>
    <w:rsid w:val="00647CD3"/>
    <w:rsid w:val="00647FF8"/>
    <w:rsid w:val="00650263"/>
    <w:rsid w:val="00650D3F"/>
    <w:rsid w:val="00652049"/>
    <w:rsid w:val="0065296D"/>
    <w:rsid w:val="00652CB7"/>
    <w:rsid w:val="00652EDE"/>
    <w:rsid w:val="00652EE2"/>
    <w:rsid w:val="00653002"/>
    <w:rsid w:val="00653076"/>
    <w:rsid w:val="006530DB"/>
    <w:rsid w:val="00653252"/>
    <w:rsid w:val="00653423"/>
    <w:rsid w:val="00653505"/>
    <w:rsid w:val="006537AF"/>
    <w:rsid w:val="00653B58"/>
    <w:rsid w:val="00653B7C"/>
    <w:rsid w:val="00654DB0"/>
    <w:rsid w:val="006558A3"/>
    <w:rsid w:val="00655D16"/>
    <w:rsid w:val="00655F1F"/>
    <w:rsid w:val="006565CC"/>
    <w:rsid w:val="00656B25"/>
    <w:rsid w:val="00657014"/>
    <w:rsid w:val="0065762C"/>
    <w:rsid w:val="00657BAD"/>
    <w:rsid w:val="00657FA0"/>
    <w:rsid w:val="006600CD"/>
    <w:rsid w:val="00660867"/>
    <w:rsid w:val="006608A9"/>
    <w:rsid w:val="00660AEA"/>
    <w:rsid w:val="00660B44"/>
    <w:rsid w:val="00660D00"/>
    <w:rsid w:val="00660EB8"/>
    <w:rsid w:val="0066111F"/>
    <w:rsid w:val="006611DC"/>
    <w:rsid w:val="0066171D"/>
    <w:rsid w:val="006617B8"/>
    <w:rsid w:val="006618C4"/>
    <w:rsid w:val="00661BB3"/>
    <w:rsid w:val="00662760"/>
    <w:rsid w:val="0066307C"/>
    <w:rsid w:val="006634F5"/>
    <w:rsid w:val="00663791"/>
    <w:rsid w:val="00663D22"/>
    <w:rsid w:val="00663E09"/>
    <w:rsid w:val="006642D0"/>
    <w:rsid w:val="0066435C"/>
    <w:rsid w:val="00664DBD"/>
    <w:rsid w:val="00665270"/>
    <w:rsid w:val="00665635"/>
    <w:rsid w:val="006658E4"/>
    <w:rsid w:val="00665C47"/>
    <w:rsid w:val="00665F88"/>
    <w:rsid w:val="00666227"/>
    <w:rsid w:val="0066767F"/>
    <w:rsid w:val="0066782B"/>
    <w:rsid w:val="00667B1D"/>
    <w:rsid w:val="00667BD9"/>
    <w:rsid w:val="00667F0A"/>
    <w:rsid w:val="00670907"/>
    <w:rsid w:val="00670D11"/>
    <w:rsid w:val="006715BF"/>
    <w:rsid w:val="00671C30"/>
    <w:rsid w:val="00671E8E"/>
    <w:rsid w:val="006724B2"/>
    <w:rsid w:val="00672C4F"/>
    <w:rsid w:val="00672CAE"/>
    <w:rsid w:val="00672CD9"/>
    <w:rsid w:val="00673BC6"/>
    <w:rsid w:val="00673DB9"/>
    <w:rsid w:val="00674477"/>
    <w:rsid w:val="00675619"/>
    <w:rsid w:val="00675BEF"/>
    <w:rsid w:val="006763B8"/>
    <w:rsid w:val="00677943"/>
    <w:rsid w:val="006779CE"/>
    <w:rsid w:val="00677A8E"/>
    <w:rsid w:val="00677A91"/>
    <w:rsid w:val="00680867"/>
    <w:rsid w:val="00680A67"/>
    <w:rsid w:val="00680AEE"/>
    <w:rsid w:val="006818EB"/>
    <w:rsid w:val="00681C7E"/>
    <w:rsid w:val="00681C90"/>
    <w:rsid w:val="006820A2"/>
    <w:rsid w:val="00682961"/>
    <w:rsid w:val="0068380C"/>
    <w:rsid w:val="006838CD"/>
    <w:rsid w:val="00684A9D"/>
    <w:rsid w:val="00685009"/>
    <w:rsid w:val="00685383"/>
    <w:rsid w:val="00685F3E"/>
    <w:rsid w:val="0068640C"/>
    <w:rsid w:val="00686E98"/>
    <w:rsid w:val="00687537"/>
    <w:rsid w:val="00690294"/>
    <w:rsid w:val="00690AF9"/>
    <w:rsid w:val="00690BD1"/>
    <w:rsid w:val="00690ED7"/>
    <w:rsid w:val="00690F28"/>
    <w:rsid w:val="00691937"/>
    <w:rsid w:val="00691D98"/>
    <w:rsid w:val="00692186"/>
    <w:rsid w:val="006925DB"/>
    <w:rsid w:val="00692F0D"/>
    <w:rsid w:val="00692F76"/>
    <w:rsid w:val="0069311F"/>
    <w:rsid w:val="006931F1"/>
    <w:rsid w:val="00693D51"/>
    <w:rsid w:val="00693FB7"/>
    <w:rsid w:val="0069449E"/>
    <w:rsid w:val="00694740"/>
    <w:rsid w:val="00694A37"/>
    <w:rsid w:val="0069531E"/>
    <w:rsid w:val="00695514"/>
    <w:rsid w:val="00695A86"/>
    <w:rsid w:val="006969D7"/>
    <w:rsid w:val="006975AE"/>
    <w:rsid w:val="006A039D"/>
    <w:rsid w:val="006A08D1"/>
    <w:rsid w:val="006A0BEE"/>
    <w:rsid w:val="006A12B1"/>
    <w:rsid w:val="006A178C"/>
    <w:rsid w:val="006A1BE0"/>
    <w:rsid w:val="006A2973"/>
    <w:rsid w:val="006A380D"/>
    <w:rsid w:val="006A39C7"/>
    <w:rsid w:val="006A3B2A"/>
    <w:rsid w:val="006A41F4"/>
    <w:rsid w:val="006A438C"/>
    <w:rsid w:val="006A466A"/>
    <w:rsid w:val="006A46D5"/>
    <w:rsid w:val="006A4BE7"/>
    <w:rsid w:val="006A50B2"/>
    <w:rsid w:val="006A528E"/>
    <w:rsid w:val="006A5ECC"/>
    <w:rsid w:val="006A623A"/>
    <w:rsid w:val="006A63F7"/>
    <w:rsid w:val="006A6813"/>
    <w:rsid w:val="006A751C"/>
    <w:rsid w:val="006A7717"/>
    <w:rsid w:val="006A7734"/>
    <w:rsid w:val="006A7BBE"/>
    <w:rsid w:val="006B0096"/>
    <w:rsid w:val="006B0B08"/>
    <w:rsid w:val="006B0CD8"/>
    <w:rsid w:val="006B0F45"/>
    <w:rsid w:val="006B139C"/>
    <w:rsid w:val="006B1EF0"/>
    <w:rsid w:val="006B2613"/>
    <w:rsid w:val="006B2AAD"/>
    <w:rsid w:val="006B2E33"/>
    <w:rsid w:val="006B3277"/>
    <w:rsid w:val="006B3713"/>
    <w:rsid w:val="006B385C"/>
    <w:rsid w:val="006B39E9"/>
    <w:rsid w:val="006B3CFA"/>
    <w:rsid w:val="006B4350"/>
    <w:rsid w:val="006B4729"/>
    <w:rsid w:val="006B4D8B"/>
    <w:rsid w:val="006B53BF"/>
    <w:rsid w:val="006B59BC"/>
    <w:rsid w:val="006B673F"/>
    <w:rsid w:val="006B68AE"/>
    <w:rsid w:val="006B6B19"/>
    <w:rsid w:val="006B6B9B"/>
    <w:rsid w:val="006B6CEB"/>
    <w:rsid w:val="006B718A"/>
    <w:rsid w:val="006B7457"/>
    <w:rsid w:val="006B7D0F"/>
    <w:rsid w:val="006C0741"/>
    <w:rsid w:val="006C0B7C"/>
    <w:rsid w:val="006C11C7"/>
    <w:rsid w:val="006C121C"/>
    <w:rsid w:val="006C14A4"/>
    <w:rsid w:val="006C152B"/>
    <w:rsid w:val="006C1E23"/>
    <w:rsid w:val="006C21A2"/>
    <w:rsid w:val="006C2531"/>
    <w:rsid w:val="006C27DE"/>
    <w:rsid w:val="006C3694"/>
    <w:rsid w:val="006C3696"/>
    <w:rsid w:val="006C3ADF"/>
    <w:rsid w:val="006C3BD5"/>
    <w:rsid w:val="006C3D00"/>
    <w:rsid w:val="006C4203"/>
    <w:rsid w:val="006C44E9"/>
    <w:rsid w:val="006C5128"/>
    <w:rsid w:val="006C5929"/>
    <w:rsid w:val="006C63D0"/>
    <w:rsid w:val="006C6A1B"/>
    <w:rsid w:val="006C6A74"/>
    <w:rsid w:val="006C6B6C"/>
    <w:rsid w:val="006C71DF"/>
    <w:rsid w:val="006C7C35"/>
    <w:rsid w:val="006C7E50"/>
    <w:rsid w:val="006D009C"/>
    <w:rsid w:val="006D01E6"/>
    <w:rsid w:val="006D0A73"/>
    <w:rsid w:val="006D1108"/>
    <w:rsid w:val="006D129C"/>
    <w:rsid w:val="006D17E4"/>
    <w:rsid w:val="006D21AF"/>
    <w:rsid w:val="006D2DA4"/>
    <w:rsid w:val="006D34AA"/>
    <w:rsid w:val="006D3A11"/>
    <w:rsid w:val="006D4433"/>
    <w:rsid w:val="006D4515"/>
    <w:rsid w:val="006D45D4"/>
    <w:rsid w:val="006D5995"/>
    <w:rsid w:val="006D6233"/>
    <w:rsid w:val="006D64F4"/>
    <w:rsid w:val="006D6792"/>
    <w:rsid w:val="006D6AC4"/>
    <w:rsid w:val="006D6ACF"/>
    <w:rsid w:val="006D6D0F"/>
    <w:rsid w:val="006D7309"/>
    <w:rsid w:val="006D79AC"/>
    <w:rsid w:val="006D7A29"/>
    <w:rsid w:val="006D7D9F"/>
    <w:rsid w:val="006E05ED"/>
    <w:rsid w:val="006E0910"/>
    <w:rsid w:val="006E0D19"/>
    <w:rsid w:val="006E0E09"/>
    <w:rsid w:val="006E1282"/>
    <w:rsid w:val="006E1831"/>
    <w:rsid w:val="006E238E"/>
    <w:rsid w:val="006E30F1"/>
    <w:rsid w:val="006E340C"/>
    <w:rsid w:val="006E387C"/>
    <w:rsid w:val="006E4E38"/>
    <w:rsid w:val="006E5D21"/>
    <w:rsid w:val="006E5D4D"/>
    <w:rsid w:val="006E5F61"/>
    <w:rsid w:val="006E606D"/>
    <w:rsid w:val="006E6C0D"/>
    <w:rsid w:val="006E6C87"/>
    <w:rsid w:val="006E720E"/>
    <w:rsid w:val="006F0527"/>
    <w:rsid w:val="006F1496"/>
    <w:rsid w:val="006F1D68"/>
    <w:rsid w:val="006F21EC"/>
    <w:rsid w:val="006F2D7B"/>
    <w:rsid w:val="006F36FC"/>
    <w:rsid w:val="006F3B7F"/>
    <w:rsid w:val="006F48B9"/>
    <w:rsid w:val="006F609C"/>
    <w:rsid w:val="006F60CE"/>
    <w:rsid w:val="006F6814"/>
    <w:rsid w:val="006F6C58"/>
    <w:rsid w:val="006F6D19"/>
    <w:rsid w:val="006F6E5F"/>
    <w:rsid w:val="00700254"/>
    <w:rsid w:val="00700445"/>
    <w:rsid w:val="00700823"/>
    <w:rsid w:val="00700DDA"/>
    <w:rsid w:val="00701F3E"/>
    <w:rsid w:val="007020D2"/>
    <w:rsid w:val="00702366"/>
    <w:rsid w:val="00704293"/>
    <w:rsid w:val="00704E8F"/>
    <w:rsid w:val="0070504F"/>
    <w:rsid w:val="007051EE"/>
    <w:rsid w:val="007053A1"/>
    <w:rsid w:val="00705545"/>
    <w:rsid w:val="007055E4"/>
    <w:rsid w:val="00706173"/>
    <w:rsid w:val="00706CBC"/>
    <w:rsid w:val="00706EC3"/>
    <w:rsid w:val="00707196"/>
    <w:rsid w:val="007071F4"/>
    <w:rsid w:val="00707206"/>
    <w:rsid w:val="00707410"/>
    <w:rsid w:val="007075F1"/>
    <w:rsid w:val="00707BFD"/>
    <w:rsid w:val="00710003"/>
    <w:rsid w:val="007103C7"/>
    <w:rsid w:val="00710B43"/>
    <w:rsid w:val="00710EBF"/>
    <w:rsid w:val="00710F58"/>
    <w:rsid w:val="007116F2"/>
    <w:rsid w:val="0071230C"/>
    <w:rsid w:val="00712CF7"/>
    <w:rsid w:val="007139DD"/>
    <w:rsid w:val="00713F78"/>
    <w:rsid w:val="007140AB"/>
    <w:rsid w:val="0071462D"/>
    <w:rsid w:val="0071534F"/>
    <w:rsid w:val="0071555F"/>
    <w:rsid w:val="00715D2A"/>
    <w:rsid w:val="00715E8D"/>
    <w:rsid w:val="0071618A"/>
    <w:rsid w:val="007162F5"/>
    <w:rsid w:val="007166D5"/>
    <w:rsid w:val="007169A7"/>
    <w:rsid w:val="00717254"/>
    <w:rsid w:val="00717574"/>
    <w:rsid w:val="0071770F"/>
    <w:rsid w:val="00717A52"/>
    <w:rsid w:val="0072041B"/>
    <w:rsid w:val="007205F5"/>
    <w:rsid w:val="00720F65"/>
    <w:rsid w:val="0072123A"/>
    <w:rsid w:val="00721309"/>
    <w:rsid w:val="007215BD"/>
    <w:rsid w:val="0072161C"/>
    <w:rsid w:val="007218D1"/>
    <w:rsid w:val="00722823"/>
    <w:rsid w:val="007237EB"/>
    <w:rsid w:val="0072387B"/>
    <w:rsid w:val="00723886"/>
    <w:rsid w:val="00724448"/>
    <w:rsid w:val="007245F5"/>
    <w:rsid w:val="00724602"/>
    <w:rsid w:val="00724727"/>
    <w:rsid w:val="00724A28"/>
    <w:rsid w:val="00724A6E"/>
    <w:rsid w:val="00724AF1"/>
    <w:rsid w:val="00724C57"/>
    <w:rsid w:val="00725275"/>
    <w:rsid w:val="0072572D"/>
    <w:rsid w:val="00725D09"/>
    <w:rsid w:val="00726498"/>
    <w:rsid w:val="007268FD"/>
    <w:rsid w:val="00727983"/>
    <w:rsid w:val="00727A8B"/>
    <w:rsid w:val="00727C80"/>
    <w:rsid w:val="00727D9E"/>
    <w:rsid w:val="00727EE7"/>
    <w:rsid w:val="00730099"/>
    <w:rsid w:val="00730A44"/>
    <w:rsid w:val="00731472"/>
    <w:rsid w:val="00731874"/>
    <w:rsid w:val="00731D35"/>
    <w:rsid w:val="00732029"/>
    <w:rsid w:val="00732564"/>
    <w:rsid w:val="00732803"/>
    <w:rsid w:val="00732B60"/>
    <w:rsid w:val="0073326E"/>
    <w:rsid w:val="0073393D"/>
    <w:rsid w:val="00733B16"/>
    <w:rsid w:val="00733DBE"/>
    <w:rsid w:val="00734083"/>
    <w:rsid w:val="007340D9"/>
    <w:rsid w:val="00734CD6"/>
    <w:rsid w:val="00734DC2"/>
    <w:rsid w:val="00735BC2"/>
    <w:rsid w:val="0073686B"/>
    <w:rsid w:val="00736C67"/>
    <w:rsid w:val="00737253"/>
    <w:rsid w:val="00737A7B"/>
    <w:rsid w:val="00740331"/>
    <w:rsid w:val="00740AC4"/>
    <w:rsid w:val="00741BFE"/>
    <w:rsid w:val="00741EB5"/>
    <w:rsid w:val="00741EB6"/>
    <w:rsid w:val="00742242"/>
    <w:rsid w:val="00742320"/>
    <w:rsid w:val="00742762"/>
    <w:rsid w:val="007427B8"/>
    <w:rsid w:val="007435E8"/>
    <w:rsid w:val="007439AE"/>
    <w:rsid w:val="00743F6D"/>
    <w:rsid w:val="00744292"/>
    <w:rsid w:val="0074445D"/>
    <w:rsid w:val="00744D7B"/>
    <w:rsid w:val="007451E3"/>
    <w:rsid w:val="0074528C"/>
    <w:rsid w:val="007455A9"/>
    <w:rsid w:val="00745628"/>
    <w:rsid w:val="00745A07"/>
    <w:rsid w:val="00745F99"/>
    <w:rsid w:val="007466F9"/>
    <w:rsid w:val="00746BBE"/>
    <w:rsid w:val="00746C08"/>
    <w:rsid w:val="00747E71"/>
    <w:rsid w:val="00750000"/>
    <w:rsid w:val="007500DD"/>
    <w:rsid w:val="00750123"/>
    <w:rsid w:val="0075055A"/>
    <w:rsid w:val="00750749"/>
    <w:rsid w:val="00750A36"/>
    <w:rsid w:val="00750DB6"/>
    <w:rsid w:val="00750EEE"/>
    <w:rsid w:val="00750F2B"/>
    <w:rsid w:val="007512AC"/>
    <w:rsid w:val="00751871"/>
    <w:rsid w:val="00751AAC"/>
    <w:rsid w:val="00751FAF"/>
    <w:rsid w:val="00752040"/>
    <w:rsid w:val="007525B5"/>
    <w:rsid w:val="0075263F"/>
    <w:rsid w:val="007528AA"/>
    <w:rsid w:val="0075323C"/>
    <w:rsid w:val="00753652"/>
    <w:rsid w:val="00753778"/>
    <w:rsid w:val="00754205"/>
    <w:rsid w:val="00754228"/>
    <w:rsid w:val="00754273"/>
    <w:rsid w:val="00755132"/>
    <w:rsid w:val="00755699"/>
    <w:rsid w:val="00755755"/>
    <w:rsid w:val="0075575B"/>
    <w:rsid w:val="00755C07"/>
    <w:rsid w:val="00756041"/>
    <w:rsid w:val="007561D8"/>
    <w:rsid w:val="00756453"/>
    <w:rsid w:val="0075663C"/>
    <w:rsid w:val="007566DC"/>
    <w:rsid w:val="00756C86"/>
    <w:rsid w:val="00757AF1"/>
    <w:rsid w:val="00757F7E"/>
    <w:rsid w:val="0076060A"/>
    <w:rsid w:val="00760924"/>
    <w:rsid w:val="00760E2A"/>
    <w:rsid w:val="00760F9C"/>
    <w:rsid w:val="00761200"/>
    <w:rsid w:val="007613E9"/>
    <w:rsid w:val="00761558"/>
    <w:rsid w:val="007621B4"/>
    <w:rsid w:val="00762C36"/>
    <w:rsid w:val="00762FB7"/>
    <w:rsid w:val="007634B2"/>
    <w:rsid w:val="0076361D"/>
    <w:rsid w:val="00763716"/>
    <w:rsid w:val="00763993"/>
    <w:rsid w:val="00764D95"/>
    <w:rsid w:val="0076506A"/>
    <w:rsid w:val="0076566F"/>
    <w:rsid w:val="0076571D"/>
    <w:rsid w:val="00765BD1"/>
    <w:rsid w:val="00765CB3"/>
    <w:rsid w:val="00765F51"/>
    <w:rsid w:val="007663BC"/>
    <w:rsid w:val="00766632"/>
    <w:rsid w:val="00767062"/>
    <w:rsid w:val="007702F6"/>
    <w:rsid w:val="00770611"/>
    <w:rsid w:val="00771C93"/>
    <w:rsid w:val="00772650"/>
    <w:rsid w:val="007727DE"/>
    <w:rsid w:val="007732AE"/>
    <w:rsid w:val="00773572"/>
    <w:rsid w:val="00773B5A"/>
    <w:rsid w:val="00773C7C"/>
    <w:rsid w:val="00773DEE"/>
    <w:rsid w:val="00774249"/>
    <w:rsid w:val="007744C2"/>
    <w:rsid w:val="00774F44"/>
    <w:rsid w:val="00775748"/>
    <w:rsid w:val="00776831"/>
    <w:rsid w:val="00777179"/>
    <w:rsid w:val="00777585"/>
    <w:rsid w:val="00777715"/>
    <w:rsid w:val="00777CEA"/>
    <w:rsid w:val="00777D1A"/>
    <w:rsid w:val="00780055"/>
    <w:rsid w:val="007800FF"/>
    <w:rsid w:val="007805A9"/>
    <w:rsid w:val="007806B3"/>
    <w:rsid w:val="00780AEE"/>
    <w:rsid w:val="00780F76"/>
    <w:rsid w:val="007811E0"/>
    <w:rsid w:val="007811EB"/>
    <w:rsid w:val="007815E4"/>
    <w:rsid w:val="00781E1A"/>
    <w:rsid w:val="00781F0F"/>
    <w:rsid w:val="00781F86"/>
    <w:rsid w:val="007820E0"/>
    <w:rsid w:val="007821F0"/>
    <w:rsid w:val="0078244F"/>
    <w:rsid w:val="0078327A"/>
    <w:rsid w:val="0078338B"/>
    <w:rsid w:val="0078366F"/>
    <w:rsid w:val="00785487"/>
    <w:rsid w:val="00786126"/>
    <w:rsid w:val="007871D3"/>
    <w:rsid w:val="00787805"/>
    <w:rsid w:val="00787C4E"/>
    <w:rsid w:val="00790126"/>
    <w:rsid w:val="007903C0"/>
    <w:rsid w:val="00790CEB"/>
    <w:rsid w:val="007918A4"/>
    <w:rsid w:val="00791C7B"/>
    <w:rsid w:val="00791EA8"/>
    <w:rsid w:val="007925EA"/>
    <w:rsid w:val="00792A11"/>
    <w:rsid w:val="00792ACD"/>
    <w:rsid w:val="007930F6"/>
    <w:rsid w:val="007933C7"/>
    <w:rsid w:val="007934F4"/>
    <w:rsid w:val="00794A3D"/>
    <w:rsid w:val="00794B15"/>
    <w:rsid w:val="00794B7A"/>
    <w:rsid w:val="00795286"/>
    <w:rsid w:val="00795439"/>
    <w:rsid w:val="00795465"/>
    <w:rsid w:val="00795DD4"/>
    <w:rsid w:val="00796C45"/>
    <w:rsid w:val="00796E4B"/>
    <w:rsid w:val="0079745C"/>
    <w:rsid w:val="0079791B"/>
    <w:rsid w:val="00797E6D"/>
    <w:rsid w:val="00797F0E"/>
    <w:rsid w:val="007A0731"/>
    <w:rsid w:val="007A0CFB"/>
    <w:rsid w:val="007A11EE"/>
    <w:rsid w:val="007A18B0"/>
    <w:rsid w:val="007A18EC"/>
    <w:rsid w:val="007A1B47"/>
    <w:rsid w:val="007A1DC7"/>
    <w:rsid w:val="007A274F"/>
    <w:rsid w:val="007A2B32"/>
    <w:rsid w:val="007A2C52"/>
    <w:rsid w:val="007A31FA"/>
    <w:rsid w:val="007A381E"/>
    <w:rsid w:val="007A3846"/>
    <w:rsid w:val="007A3896"/>
    <w:rsid w:val="007A40C6"/>
    <w:rsid w:val="007A4518"/>
    <w:rsid w:val="007A45B8"/>
    <w:rsid w:val="007A4AD5"/>
    <w:rsid w:val="007A4F20"/>
    <w:rsid w:val="007A5007"/>
    <w:rsid w:val="007A5585"/>
    <w:rsid w:val="007A56B1"/>
    <w:rsid w:val="007A6219"/>
    <w:rsid w:val="007A675B"/>
    <w:rsid w:val="007A69AB"/>
    <w:rsid w:val="007A69F8"/>
    <w:rsid w:val="007A6EF4"/>
    <w:rsid w:val="007A70D1"/>
    <w:rsid w:val="007A7ABD"/>
    <w:rsid w:val="007A7D72"/>
    <w:rsid w:val="007B008E"/>
    <w:rsid w:val="007B042E"/>
    <w:rsid w:val="007B0507"/>
    <w:rsid w:val="007B062C"/>
    <w:rsid w:val="007B0853"/>
    <w:rsid w:val="007B14E7"/>
    <w:rsid w:val="007B15E8"/>
    <w:rsid w:val="007B1E97"/>
    <w:rsid w:val="007B2194"/>
    <w:rsid w:val="007B225F"/>
    <w:rsid w:val="007B2688"/>
    <w:rsid w:val="007B291F"/>
    <w:rsid w:val="007B2A4A"/>
    <w:rsid w:val="007B2FEC"/>
    <w:rsid w:val="007B385F"/>
    <w:rsid w:val="007B3964"/>
    <w:rsid w:val="007B3A17"/>
    <w:rsid w:val="007B48A5"/>
    <w:rsid w:val="007B5390"/>
    <w:rsid w:val="007B550D"/>
    <w:rsid w:val="007B5C60"/>
    <w:rsid w:val="007B5C97"/>
    <w:rsid w:val="007B5DC8"/>
    <w:rsid w:val="007B5E13"/>
    <w:rsid w:val="007B698F"/>
    <w:rsid w:val="007B6F9F"/>
    <w:rsid w:val="007B74E7"/>
    <w:rsid w:val="007B75AD"/>
    <w:rsid w:val="007C0418"/>
    <w:rsid w:val="007C099D"/>
    <w:rsid w:val="007C0B89"/>
    <w:rsid w:val="007C0C3D"/>
    <w:rsid w:val="007C1247"/>
    <w:rsid w:val="007C1375"/>
    <w:rsid w:val="007C139E"/>
    <w:rsid w:val="007C13E4"/>
    <w:rsid w:val="007C2A04"/>
    <w:rsid w:val="007C4D84"/>
    <w:rsid w:val="007C59BA"/>
    <w:rsid w:val="007C5F8F"/>
    <w:rsid w:val="007C6FBE"/>
    <w:rsid w:val="007C7003"/>
    <w:rsid w:val="007C79C4"/>
    <w:rsid w:val="007C7B97"/>
    <w:rsid w:val="007D0824"/>
    <w:rsid w:val="007D0F45"/>
    <w:rsid w:val="007D2CA8"/>
    <w:rsid w:val="007D38CA"/>
    <w:rsid w:val="007D3BD2"/>
    <w:rsid w:val="007D419D"/>
    <w:rsid w:val="007D43C8"/>
    <w:rsid w:val="007D5AC5"/>
    <w:rsid w:val="007D6704"/>
    <w:rsid w:val="007E07A2"/>
    <w:rsid w:val="007E11FD"/>
    <w:rsid w:val="007E1300"/>
    <w:rsid w:val="007E1CD5"/>
    <w:rsid w:val="007E20FF"/>
    <w:rsid w:val="007E241A"/>
    <w:rsid w:val="007E29D8"/>
    <w:rsid w:val="007E4149"/>
    <w:rsid w:val="007E43FE"/>
    <w:rsid w:val="007E4756"/>
    <w:rsid w:val="007E4E42"/>
    <w:rsid w:val="007E4E64"/>
    <w:rsid w:val="007E5ADC"/>
    <w:rsid w:val="007E5C00"/>
    <w:rsid w:val="007E6314"/>
    <w:rsid w:val="007E6BFA"/>
    <w:rsid w:val="007E77BB"/>
    <w:rsid w:val="007E780E"/>
    <w:rsid w:val="007E7B5D"/>
    <w:rsid w:val="007F07ED"/>
    <w:rsid w:val="007F0C41"/>
    <w:rsid w:val="007F12BB"/>
    <w:rsid w:val="007F26C9"/>
    <w:rsid w:val="007F29AD"/>
    <w:rsid w:val="007F369F"/>
    <w:rsid w:val="007F3BA6"/>
    <w:rsid w:val="007F4677"/>
    <w:rsid w:val="007F5317"/>
    <w:rsid w:val="007F5BEF"/>
    <w:rsid w:val="007F6B01"/>
    <w:rsid w:val="007F6CAF"/>
    <w:rsid w:val="007F7033"/>
    <w:rsid w:val="007F7885"/>
    <w:rsid w:val="007F7DA1"/>
    <w:rsid w:val="00801382"/>
    <w:rsid w:val="008014D9"/>
    <w:rsid w:val="008015B4"/>
    <w:rsid w:val="008017C1"/>
    <w:rsid w:val="00801905"/>
    <w:rsid w:val="008021FC"/>
    <w:rsid w:val="008034F5"/>
    <w:rsid w:val="0080419F"/>
    <w:rsid w:val="00805444"/>
    <w:rsid w:val="00805460"/>
    <w:rsid w:val="00805948"/>
    <w:rsid w:val="008064A6"/>
    <w:rsid w:val="008066B3"/>
    <w:rsid w:val="00807656"/>
    <w:rsid w:val="00807857"/>
    <w:rsid w:val="00807AEA"/>
    <w:rsid w:val="008100FC"/>
    <w:rsid w:val="008104F2"/>
    <w:rsid w:val="008105C6"/>
    <w:rsid w:val="008107B5"/>
    <w:rsid w:val="0081082D"/>
    <w:rsid w:val="00810958"/>
    <w:rsid w:val="00810AEB"/>
    <w:rsid w:val="00811080"/>
    <w:rsid w:val="008123EA"/>
    <w:rsid w:val="008129CF"/>
    <w:rsid w:val="00813106"/>
    <w:rsid w:val="0081324F"/>
    <w:rsid w:val="00813CB2"/>
    <w:rsid w:val="00813E00"/>
    <w:rsid w:val="00814177"/>
    <w:rsid w:val="00814BF4"/>
    <w:rsid w:val="00814D55"/>
    <w:rsid w:val="00815261"/>
    <w:rsid w:val="008152DF"/>
    <w:rsid w:val="008162A9"/>
    <w:rsid w:val="008174E4"/>
    <w:rsid w:val="00817645"/>
    <w:rsid w:val="0081764E"/>
    <w:rsid w:val="00817FBC"/>
    <w:rsid w:val="00820E3B"/>
    <w:rsid w:val="0082124B"/>
    <w:rsid w:val="0082135F"/>
    <w:rsid w:val="00821431"/>
    <w:rsid w:val="008217EF"/>
    <w:rsid w:val="008224AC"/>
    <w:rsid w:val="0082286D"/>
    <w:rsid w:val="008229C0"/>
    <w:rsid w:val="0082301C"/>
    <w:rsid w:val="00823209"/>
    <w:rsid w:val="00823501"/>
    <w:rsid w:val="008238C5"/>
    <w:rsid w:val="00823A15"/>
    <w:rsid w:val="00824031"/>
    <w:rsid w:val="00824103"/>
    <w:rsid w:val="00824457"/>
    <w:rsid w:val="00824D5D"/>
    <w:rsid w:val="00825C48"/>
    <w:rsid w:val="00825D46"/>
    <w:rsid w:val="00825D77"/>
    <w:rsid w:val="008261AD"/>
    <w:rsid w:val="00826613"/>
    <w:rsid w:val="00826DD9"/>
    <w:rsid w:val="00826E0E"/>
    <w:rsid w:val="008270B5"/>
    <w:rsid w:val="008272E7"/>
    <w:rsid w:val="0082789A"/>
    <w:rsid w:val="00827C73"/>
    <w:rsid w:val="00830144"/>
    <w:rsid w:val="008310C1"/>
    <w:rsid w:val="008311FC"/>
    <w:rsid w:val="008319C1"/>
    <w:rsid w:val="00832A42"/>
    <w:rsid w:val="00833729"/>
    <w:rsid w:val="00834026"/>
    <w:rsid w:val="008343D8"/>
    <w:rsid w:val="008345B6"/>
    <w:rsid w:val="00834E0A"/>
    <w:rsid w:val="00834F84"/>
    <w:rsid w:val="008353BA"/>
    <w:rsid w:val="00835416"/>
    <w:rsid w:val="0083608E"/>
    <w:rsid w:val="00836670"/>
    <w:rsid w:val="00836959"/>
    <w:rsid w:val="00836BAD"/>
    <w:rsid w:val="00836DDC"/>
    <w:rsid w:val="0083764F"/>
    <w:rsid w:val="00837A8C"/>
    <w:rsid w:val="00840052"/>
    <w:rsid w:val="008405A4"/>
    <w:rsid w:val="008409DF"/>
    <w:rsid w:val="00840C96"/>
    <w:rsid w:val="008412DA"/>
    <w:rsid w:val="00841334"/>
    <w:rsid w:val="00841ACD"/>
    <w:rsid w:val="008424EC"/>
    <w:rsid w:val="008424ED"/>
    <w:rsid w:val="008426E9"/>
    <w:rsid w:val="00842DF8"/>
    <w:rsid w:val="00843149"/>
    <w:rsid w:val="0084348A"/>
    <w:rsid w:val="00843815"/>
    <w:rsid w:val="00843CA0"/>
    <w:rsid w:val="00843D9A"/>
    <w:rsid w:val="0084444F"/>
    <w:rsid w:val="00844B64"/>
    <w:rsid w:val="00844CBD"/>
    <w:rsid w:val="00844ED3"/>
    <w:rsid w:val="008454EE"/>
    <w:rsid w:val="0084674A"/>
    <w:rsid w:val="00846822"/>
    <w:rsid w:val="00846ADA"/>
    <w:rsid w:val="00846B6F"/>
    <w:rsid w:val="00846EFE"/>
    <w:rsid w:val="00847209"/>
    <w:rsid w:val="0084754E"/>
    <w:rsid w:val="00847995"/>
    <w:rsid w:val="00847E60"/>
    <w:rsid w:val="00850BD1"/>
    <w:rsid w:val="00850E0D"/>
    <w:rsid w:val="008510FB"/>
    <w:rsid w:val="0085222E"/>
    <w:rsid w:val="00853A4C"/>
    <w:rsid w:val="008546B6"/>
    <w:rsid w:val="008548C7"/>
    <w:rsid w:val="00854940"/>
    <w:rsid w:val="00854E02"/>
    <w:rsid w:val="00854F4A"/>
    <w:rsid w:val="00854F97"/>
    <w:rsid w:val="00855A26"/>
    <w:rsid w:val="00855F70"/>
    <w:rsid w:val="0085698A"/>
    <w:rsid w:val="00856DAA"/>
    <w:rsid w:val="00857BB4"/>
    <w:rsid w:val="00857D9B"/>
    <w:rsid w:val="008604BA"/>
    <w:rsid w:val="008604D9"/>
    <w:rsid w:val="00860A78"/>
    <w:rsid w:val="008610FB"/>
    <w:rsid w:val="0086152B"/>
    <w:rsid w:val="00861DFF"/>
    <w:rsid w:val="00862211"/>
    <w:rsid w:val="00862519"/>
    <w:rsid w:val="00862670"/>
    <w:rsid w:val="00862744"/>
    <w:rsid w:val="008629D8"/>
    <w:rsid w:val="00862CD2"/>
    <w:rsid w:val="00863A5D"/>
    <w:rsid w:val="008642EB"/>
    <w:rsid w:val="008647E7"/>
    <w:rsid w:val="00864B51"/>
    <w:rsid w:val="00864B98"/>
    <w:rsid w:val="00865362"/>
    <w:rsid w:val="00866034"/>
    <w:rsid w:val="008665FD"/>
    <w:rsid w:val="00866ECF"/>
    <w:rsid w:val="00866F00"/>
    <w:rsid w:val="008670AE"/>
    <w:rsid w:val="00867D38"/>
    <w:rsid w:val="00867E1F"/>
    <w:rsid w:val="0087062F"/>
    <w:rsid w:val="00870F0D"/>
    <w:rsid w:val="00871157"/>
    <w:rsid w:val="008711BE"/>
    <w:rsid w:val="00871D05"/>
    <w:rsid w:val="00872B26"/>
    <w:rsid w:val="00872F09"/>
    <w:rsid w:val="008738D9"/>
    <w:rsid w:val="00875430"/>
    <w:rsid w:val="008764A5"/>
    <w:rsid w:val="008765C6"/>
    <w:rsid w:val="00876912"/>
    <w:rsid w:val="00876D2F"/>
    <w:rsid w:val="00877115"/>
    <w:rsid w:val="00877192"/>
    <w:rsid w:val="00877845"/>
    <w:rsid w:val="008779F0"/>
    <w:rsid w:val="00877EEE"/>
    <w:rsid w:val="00880200"/>
    <w:rsid w:val="00880A82"/>
    <w:rsid w:val="00880B78"/>
    <w:rsid w:val="00880C78"/>
    <w:rsid w:val="00880D9A"/>
    <w:rsid w:val="00881719"/>
    <w:rsid w:val="00881C40"/>
    <w:rsid w:val="00882E40"/>
    <w:rsid w:val="00882E41"/>
    <w:rsid w:val="0088348A"/>
    <w:rsid w:val="00884096"/>
    <w:rsid w:val="00884156"/>
    <w:rsid w:val="0088444D"/>
    <w:rsid w:val="008844B5"/>
    <w:rsid w:val="008846D1"/>
    <w:rsid w:val="008851DD"/>
    <w:rsid w:val="0088521B"/>
    <w:rsid w:val="008854DE"/>
    <w:rsid w:val="008858CC"/>
    <w:rsid w:val="00886068"/>
    <w:rsid w:val="00886900"/>
    <w:rsid w:val="00887053"/>
    <w:rsid w:val="00887432"/>
    <w:rsid w:val="00887582"/>
    <w:rsid w:val="008876A0"/>
    <w:rsid w:val="008876B4"/>
    <w:rsid w:val="00887EA6"/>
    <w:rsid w:val="0089006B"/>
    <w:rsid w:val="008900B5"/>
    <w:rsid w:val="0089031B"/>
    <w:rsid w:val="008905EE"/>
    <w:rsid w:val="00891113"/>
    <w:rsid w:val="008918E1"/>
    <w:rsid w:val="00891DA2"/>
    <w:rsid w:val="00891DD7"/>
    <w:rsid w:val="00892D50"/>
    <w:rsid w:val="00892F00"/>
    <w:rsid w:val="008935EA"/>
    <w:rsid w:val="00894AD3"/>
    <w:rsid w:val="00895251"/>
    <w:rsid w:val="00895456"/>
    <w:rsid w:val="00895709"/>
    <w:rsid w:val="00895D81"/>
    <w:rsid w:val="00895F95"/>
    <w:rsid w:val="00896646"/>
    <w:rsid w:val="0089673F"/>
    <w:rsid w:val="00896E47"/>
    <w:rsid w:val="0089717E"/>
    <w:rsid w:val="008972FC"/>
    <w:rsid w:val="008A07B0"/>
    <w:rsid w:val="008A07BE"/>
    <w:rsid w:val="008A07C9"/>
    <w:rsid w:val="008A2313"/>
    <w:rsid w:val="008A2334"/>
    <w:rsid w:val="008A2627"/>
    <w:rsid w:val="008A2653"/>
    <w:rsid w:val="008A2789"/>
    <w:rsid w:val="008A2DE6"/>
    <w:rsid w:val="008A3219"/>
    <w:rsid w:val="008A351D"/>
    <w:rsid w:val="008A3D8A"/>
    <w:rsid w:val="008A3EC4"/>
    <w:rsid w:val="008A3FF7"/>
    <w:rsid w:val="008A4055"/>
    <w:rsid w:val="008A4642"/>
    <w:rsid w:val="008A4D4A"/>
    <w:rsid w:val="008A5733"/>
    <w:rsid w:val="008A57CE"/>
    <w:rsid w:val="008A6C65"/>
    <w:rsid w:val="008A6C73"/>
    <w:rsid w:val="008A7286"/>
    <w:rsid w:val="008A7501"/>
    <w:rsid w:val="008B0162"/>
    <w:rsid w:val="008B05D4"/>
    <w:rsid w:val="008B0C15"/>
    <w:rsid w:val="008B0DF6"/>
    <w:rsid w:val="008B1541"/>
    <w:rsid w:val="008B1C11"/>
    <w:rsid w:val="008B1C84"/>
    <w:rsid w:val="008B21B4"/>
    <w:rsid w:val="008B2C25"/>
    <w:rsid w:val="008B3029"/>
    <w:rsid w:val="008B30FB"/>
    <w:rsid w:val="008B33EA"/>
    <w:rsid w:val="008B3731"/>
    <w:rsid w:val="008B41A6"/>
    <w:rsid w:val="008B43C6"/>
    <w:rsid w:val="008B47C5"/>
    <w:rsid w:val="008B4948"/>
    <w:rsid w:val="008B4C9D"/>
    <w:rsid w:val="008B618A"/>
    <w:rsid w:val="008B6248"/>
    <w:rsid w:val="008B6DC0"/>
    <w:rsid w:val="008B733E"/>
    <w:rsid w:val="008B78D0"/>
    <w:rsid w:val="008B7952"/>
    <w:rsid w:val="008B7AF3"/>
    <w:rsid w:val="008B7E72"/>
    <w:rsid w:val="008B7E7E"/>
    <w:rsid w:val="008C0947"/>
    <w:rsid w:val="008C105D"/>
    <w:rsid w:val="008C11B4"/>
    <w:rsid w:val="008C1E41"/>
    <w:rsid w:val="008C2ADE"/>
    <w:rsid w:val="008C2F1B"/>
    <w:rsid w:val="008C3875"/>
    <w:rsid w:val="008C3C52"/>
    <w:rsid w:val="008C3E43"/>
    <w:rsid w:val="008C44C2"/>
    <w:rsid w:val="008C4F02"/>
    <w:rsid w:val="008C5E82"/>
    <w:rsid w:val="008C63E0"/>
    <w:rsid w:val="008C641F"/>
    <w:rsid w:val="008D06C2"/>
    <w:rsid w:val="008D0A57"/>
    <w:rsid w:val="008D0B4F"/>
    <w:rsid w:val="008D0DCF"/>
    <w:rsid w:val="008D1447"/>
    <w:rsid w:val="008D172A"/>
    <w:rsid w:val="008D2345"/>
    <w:rsid w:val="008D2725"/>
    <w:rsid w:val="008D28D0"/>
    <w:rsid w:val="008D2D42"/>
    <w:rsid w:val="008D32E4"/>
    <w:rsid w:val="008D3522"/>
    <w:rsid w:val="008D3770"/>
    <w:rsid w:val="008D4016"/>
    <w:rsid w:val="008D4312"/>
    <w:rsid w:val="008D4C83"/>
    <w:rsid w:val="008D4F65"/>
    <w:rsid w:val="008D4FC1"/>
    <w:rsid w:val="008D5430"/>
    <w:rsid w:val="008D5956"/>
    <w:rsid w:val="008D6E0A"/>
    <w:rsid w:val="008D6F1E"/>
    <w:rsid w:val="008D6FF4"/>
    <w:rsid w:val="008D7111"/>
    <w:rsid w:val="008E058C"/>
    <w:rsid w:val="008E0877"/>
    <w:rsid w:val="008E139A"/>
    <w:rsid w:val="008E20D9"/>
    <w:rsid w:val="008E220A"/>
    <w:rsid w:val="008E26D0"/>
    <w:rsid w:val="008E2E36"/>
    <w:rsid w:val="008E2F4D"/>
    <w:rsid w:val="008E3163"/>
    <w:rsid w:val="008E39CF"/>
    <w:rsid w:val="008E4BFF"/>
    <w:rsid w:val="008E5452"/>
    <w:rsid w:val="008E5511"/>
    <w:rsid w:val="008E5A0A"/>
    <w:rsid w:val="008E67A4"/>
    <w:rsid w:val="008E6907"/>
    <w:rsid w:val="008E69EF"/>
    <w:rsid w:val="008E6A60"/>
    <w:rsid w:val="008F0108"/>
    <w:rsid w:val="008F0232"/>
    <w:rsid w:val="008F166D"/>
    <w:rsid w:val="008F178B"/>
    <w:rsid w:val="008F2D85"/>
    <w:rsid w:val="008F303F"/>
    <w:rsid w:val="008F306E"/>
    <w:rsid w:val="008F4CFB"/>
    <w:rsid w:val="008F5ADE"/>
    <w:rsid w:val="008F5F64"/>
    <w:rsid w:val="008F625E"/>
    <w:rsid w:val="008F62D2"/>
    <w:rsid w:val="008F6489"/>
    <w:rsid w:val="008F659D"/>
    <w:rsid w:val="008F7134"/>
    <w:rsid w:val="00900697"/>
    <w:rsid w:val="00900BAB"/>
    <w:rsid w:val="00901375"/>
    <w:rsid w:val="00901421"/>
    <w:rsid w:val="0090145B"/>
    <w:rsid w:val="00901AEE"/>
    <w:rsid w:val="00902D5C"/>
    <w:rsid w:val="009035E2"/>
    <w:rsid w:val="009039D4"/>
    <w:rsid w:val="009047E1"/>
    <w:rsid w:val="0090484C"/>
    <w:rsid w:val="00904C7C"/>
    <w:rsid w:val="00904F8E"/>
    <w:rsid w:val="009057FE"/>
    <w:rsid w:val="00905843"/>
    <w:rsid w:val="00905FF6"/>
    <w:rsid w:val="0090625E"/>
    <w:rsid w:val="009068C8"/>
    <w:rsid w:val="00906A72"/>
    <w:rsid w:val="00906D97"/>
    <w:rsid w:val="009074DF"/>
    <w:rsid w:val="00907CBD"/>
    <w:rsid w:val="00907EC9"/>
    <w:rsid w:val="00907F07"/>
    <w:rsid w:val="00910CC5"/>
    <w:rsid w:val="00910F79"/>
    <w:rsid w:val="00911FE3"/>
    <w:rsid w:val="00912D51"/>
    <w:rsid w:val="00912DC1"/>
    <w:rsid w:val="0091313E"/>
    <w:rsid w:val="009135F0"/>
    <w:rsid w:val="00913EDC"/>
    <w:rsid w:val="009140C4"/>
    <w:rsid w:val="00914391"/>
    <w:rsid w:val="009146AC"/>
    <w:rsid w:val="00914CC6"/>
    <w:rsid w:val="0091671B"/>
    <w:rsid w:val="00916D04"/>
    <w:rsid w:val="00917056"/>
    <w:rsid w:val="0091756B"/>
    <w:rsid w:val="009175D5"/>
    <w:rsid w:val="009176FC"/>
    <w:rsid w:val="009177CA"/>
    <w:rsid w:val="00917E5D"/>
    <w:rsid w:val="00920251"/>
    <w:rsid w:val="009209EB"/>
    <w:rsid w:val="00920A5E"/>
    <w:rsid w:val="00920B7D"/>
    <w:rsid w:val="00920BA4"/>
    <w:rsid w:val="00920D03"/>
    <w:rsid w:val="009212AF"/>
    <w:rsid w:val="0092192D"/>
    <w:rsid w:val="00921BB9"/>
    <w:rsid w:val="0092260D"/>
    <w:rsid w:val="009233A9"/>
    <w:rsid w:val="00923636"/>
    <w:rsid w:val="009247C4"/>
    <w:rsid w:val="00924E10"/>
    <w:rsid w:val="009250EE"/>
    <w:rsid w:val="009252A0"/>
    <w:rsid w:val="00925BA9"/>
    <w:rsid w:val="00926209"/>
    <w:rsid w:val="009264A2"/>
    <w:rsid w:val="0092690B"/>
    <w:rsid w:val="009274F6"/>
    <w:rsid w:val="00927653"/>
    <w:rsid w:val="00927B05"/>
    <w:rsid w:val="009304DB"/>
    <w:rsid w:val="009306A1"/>
    <w:rsid w:val="00930CD4"/>
    <w:rsid w:val="00930E4A"/>
    <w:rsid w:val="00930F17"/>
    <w:rsid w:val="00931A8D"/>
    <w:rsid w:val="00933300"/>
    <w:rsid w:val="00933C4D"/>
    <w:rsid w:val="009343C7"/>
    <w:rsid w:val="0093446C"/>
    <w:rsid w:val="009344A2"/>
    <w:rsid w:val="0093455B"/>
    <w:rsid w:val="00935717"/>
    <w:rsid w:val="009357BE"/>
    <w:rsid w:val="00935999"/>
    <w:rsid w:val="00935A72"/>
    <w:rsid w:val="00935C07"/>
    <w:rsid w:val="00935E7B"/>
    <w:rsid w:val="0093692F"/>
    <w:rsid w:val="00937D9B"/>
    <w:rsid w:val="00937EB3"/>
    <w:rsid w:val="00940052"/>
    <w:rsid w:val="0094025F"/>
    <w:rsid w:val="00941698"/>
    <w:rsid w:val="00941B2C"/>
    <w:rsid w:val="00941F10"/>
    <w:rsid w:val="00942806"/>
    <w:rsid w:val="009434B4"/>
    <w:rsid w:val="00943639"/>
    <w:rsid w:val="00943BDC"/>
    <w:rsid w:val="00943F10"/>
    <w:rsid w:val="00945037"/>
    <w:rsid w:val="009452DB"/>
    <w:rsid w:val="009454AE"/>
    <w:rsid w:val="009465AC"/>
    <w:rsid w:val="0094719D"/>
    <w:rsid w:val="009476FD"/>
    <w:rsid w:val="00947ACE"/>
    <w:rsid w:val="00947B4E"/>
    <w:rsid w:val="00952F00"/>
    <w:rsid w:val="0095322D"/>
    <w:rsid w:val="009532CB"/>
    <w:rsid w:val="009535F1"/>
    <w:rsid w:val="00953684"/>
    <w:rsid w:val="009536B9"/>
    <w:rsid w:val="009537E5"/>
    <w:rsid w:val="00954FCA"/>
    <w:rsid w:val="00955003"/>
    <w:rsid w:val="009550E5"/>
    <w:rsid w:val="0095514B"/>
    <w:rsid w:val="00955224"/>
    <w:rsid w:val="00955BED"/>
    <w:rsid w:val="0095625E"/>
    <w:rsid w:val="0095671C"/>
    <w:rsid w:val="00956D79"/>
    <w:rsid w:val="009577E5"/>
    <w:rsid w:val="00960057"/>
    <w:rsid w:val="0096059E"/>
    <w:rsid w:val="00961627"/>
    <w:rsid w:val="009617D6"/>
    <w:rsid w:val="00961E4A"/>
    <w:rsid w:val="00962180"/>
    <w:rsid w:val="009626C0"/>
    <w:rsid w:val="00962EDA"/>
    <w:rsid w:val="00962F4A"/>
    <w:rsid w:val="00963293"/>
    <w:rsid w:val="009640F9"/>
    <w:rsid w:val="00964435"/>
    <w:rsid w:val="00964705"/>
    <w:rsid w:val="009647DA"/>
    <w:rsid w:val="00965225"/>
    <w:rsid w:val="00965340"/>
    <w:rsid w:val="00965B1D"/>
    <w:rsid w:val="009667C7"/>
    <w:rsid w:val="009667DA"/>
    <w:rsid w:val="00966D11"/>
    <w:rsid w:val="00966D19"/>
    <w:rsid w:val="00966D90"/>
    <w:rsid w:val="00967434"/>
    <w:rsid w:val="0096787C"/>
    <w:rsid w:val="00967D4C"/>
    <w:rsid w:val="009704BC"/>
    <w:rsid w:val="009708A4"/>
    <w:rsid w:val="00970976"/>
    <w:rsid w:val="00970DDF"/>
    <w:rsid w:val="00970EE3"/>
    <w:rsid w:val="00971161"/>
    <w:rsid w:val="0097126B"/>
    <w:rsid w:val="0097127C"/>
    <w:rsid w:val="0097131B"/>
    <w:rsid w:val="00971404"/>
    <w:rsid w:val="00971AC1"/>
    <w:rsid w:val="009721A8"/>
    <w:rsid w:val="00972F0A"/>
    <w:rsid w:val="00973849"/>
    <w:rsid w:val="00973DC8"/>
    <w:rsid w:val="00973FF5"/>
    <w:rsid w:val="009741A5"/>
    <w:rsid w:val="009743CC"/>
    <w:rsid w:val="009749E2"/>
    <w:rsid w:val="00974A6F"/>
    <w:rsid w:val="009758DB"/>
    <w:rsid w:val="00975966"/>
    <w:rsid w:val="00975A39"/>
    <w:rsid w:val="00975CC8"/>
    <w:rsid w:val="00975E50"/>
    <w:rsid w:val="009760D1"/>
    <w:rsid w:val="00976BC6"/>
    <w:rsid w:val="0097738D"/>
    <w:rsid w:val="00977566"/>
    <w:rsid w:val="009779B6"/>
    <w:rsid w:val="00977BFB"/>
    <w:rsid w:val="009815F5"/>
    <w:rsid w:val="00981775"/>
    <w:rsid w:val="00981923"/>
    <w:rsid w:val="00982490"/>
    <w:rsid w:val="009828B8"/>
    <w:rsid w:val="00982F40"/>
    <w:rsid w:val="00983A64"/>
    <w:rsid w:val="00983D11"/>
    <w:rsid w:val="00984175"/>
    <w:rsid w:val="00984B47"/>
    <w:rsid w:val="00985581"/>
    <w:rsid w:val="00985706"/>
    <w:rsid w:val="00985D39"/>
    <w:rsid w:val="00986390"/>
    <w:rsid w:val="009863B7"/>
    <w:rsid w:val="0098689B"/>
    <w:rsid w:val="00986943"/>
    <w:rsid w:val="00986F2B"/>
    <w:rsid w:val="00987478"/>
    <w:rsid w:val="009877E1"/>
    <w:rsid w:val="0098788D"/>
    <w:rsid w:val="009900E7"/>
    <w:rsid w:val="009903C9"/>
    <w:rsid w:val="00990EFF"/>
    <w:rsid w:val="00990F1C"/>
    <w:rsid w:val="0099128D"/>
    <w:rsid w:val="009913A0"/>
    <w:rsid w:val="00992001"/>
    <w:rsid w:val="00992030"/>
    <w:rsid w:val="00992AA3"/>
    <w:rsid w:val="00992C49"/>
    <w:rsid w:val="009936AF"/>
    <w:rsid w:val="00993A5C"/>
    <w:rsid w:val="0099422C"/>
    <w:rsid w:val="009942C3"/>
    <w:rsid w:val="009946E4"/>
    <w:rsid w:val="00994A24"/>
    <w:rsid w:val="00994E1E"/>
    <w:rsid w:val="00995303"/>
    <w:rsid w:val="0099558B"/>
    <w:rsid w:val="00996BEA"/>
    <w:rsid w:val="00997515"/>
    <w:rsid w:val="00997BCA"/>
    <w:rsid w:val="00997FBF"/>
    <w:rsid w:val="009A0BFA"/>
    <w:rsid w:val="009A0E53"/>
    <w:rsid w:val="009A12DA"/>
    <w:rsid w:val="009A17B5"/>
    <w:rsid w:val="009A1CF1"/>
    <w:rsid w:val="009A1E68"/>
    <w:rsid w:val="009A2452"/>
    <w:rsid w:val="009A28DE"/>
    <w:rsid w:val="009A2D89"/>
    <w:rsid w:val="009A2F38"/>
    <w:rsid w:val="009A32D7"/>
    <w:rsid w:val="009A367E"/>
    <w:rsid w:val="009A43BC"/>
    <w:rsid w:val="009A43F3"/>
    <w:rsid w:val="009A45DB"/>
    <w:rsid w:val="009A5552"/>
    <w:rsid w:val="009A7F93"/>
    <w:rsid w:val="009B163E"/>
    <w:rsid w:val="009B1B87"/>
    <w:rsid w:val="009B2102"/>
    <w:rsid w:val="009B3043"/>
    <w:rsid w:val="009B375F"/>
    <w:rsid w:val="009B3AB1"/>
    <w:rsid w:val="009B4CD4"/>
    <w:rsid w:val="009B577A"/>
    <w:rsid w:val="009B5B0D"/>
    <w:rsid w:val="009B5BD9"/>
    <w:rsid w:val="009B677C"/>
    <w:rsid w:val="009B7568"/>
    <w:rsid w:val="009B780B"/>
    <w:rsid w:val="009B7AC8"/>
    <w:rsid w:val="009B7DFB"/>
    <w:rsid w:val="009B7E0C"/>
    <w:rsid w:val="009C01DC"/>
    <w:rsid w:val="009C052E"/>
    <w:rsid w:val="009C063F"/>
    <w:rsid w:val="009C0876"/>
    <w:rsid w:val="009C0F28"/>
    <w:rsid w:val="009C1212"/>
    <w:rsid w:val="009C13A5"/>
    <w:rsid w:val="009C1928"/>
    <w:rsid w:val="009C199B"/>
    <w:rsid w:val="009C19E3"/>
    <w:rsid w:val="009C1BE1"/>
    <w:rsid w:val="009C365C"/>
    <w:rsid w:val="009C3869"/>
    <w:rsid w:val="009C394E"/>
    <w:rsid w:val="009C4277"/>
    <w:rsid w:val="009C46E2"/>
    <w:rsid w:val="009C470A"/>
    <w:rsid w:val="009C5D17"/>
    <w:rsid w:val="009C5E39"/>
    <w:rsid w:val="009C61D5"/>
    <w:rsid w:val="009C6CAE"/>
    <w:rsid w:val="009C6FCE"/>
    <w:rsid w:val="009C77C2"/>
    <w:rsid w:val="009C78FC"/>
    <w:rsid w:val="009C7C04"/>
    <w:rsid w:val="009D01EA"/>
    <w:rsid w:val="009D053F"/>
    <w:rsid w:val="009D08B4"/>
    <w:rsid w:val="009D093B"/>
    <w:rsid w:val="009D0B9B"/>
    <w:rsid w:val="009D0CE5"/>
    <w:rsid w:val="009D0F64"/>
    <w:rsid w:val="009D1394"/>
    <w:rsid w:val="009D145E"/>
    <w:rsid w:val="009D1D6E"/>
    <w:rsid w:val="009D1F2E"/>
    <w:rsid w:val="009D20BC"/>
    <w:rsid w:val="009D2568"/>
    <w:rsid w:val="009D2794"/>
    <w:rsid w:val="009D2C3E"/>
    <w:rsid w:val="009D30D2"/>
    <w:rsid w:val="009D3211"/>
    <w:rsid w:val="009D4980"/>
    <w:rsid w:val="009D53C7"/>
    <w:rsid w:val="009D6521"/>
    <w:rsid w:val="009D66F5"/>
    <w:rsid w:val="009D697D"/>
    <w:rsid w:val="009D6C0D"/>
    <w:rsid w:val="009E13DC"/>
    <w:rsid w:val="009E141D"/>
    <w:rsid w:val="009E162F"/>
    <w:rsid w:val="009E2141"/>
    <w:rsid w:val="009E23A7"/>
    <w:rsid w:val="009E2875"/>
    <w:rsid w:val="009E3369"/>
    <w:rsid w:val="009E3386"/>
    <w:rsid w:val="009E3891"/>
    <w:rsid w:val="009E4298"/>
    <w:rsid w:val="009E42FA"/>
    <w:rsid w:val="009E4364"/>
    <w:rsid w:val="009E450F"/>
    <w:rsid w:val="009E46FA"/>
    <w:rsid w:val="009E561B"/>
    <w:rsid w:val="009E67B2"/>
    <w:rsid w:val="009E6A28"/>
    <w:rsid w:val="009E704C"/>
    <w:rsid w:val="009E789B"/>
    <w:rsid w:val="009E7D50"/>
    <w:rsid w:val="009F0C10"/>
    <w:rsid w:val="009F138D"/>
    <w:rsid w:val="009F142B"/>
    <w:rsid w:val="009F154A"/>
    <w:rsid w:val="009F18B3"/>
    <w:rsid w:val="009F1A22"/>
    <w:rsid w:val="009F1E85"/>
    <w:rsid w:val="009F213B"/>
    <w:rsid w:val="009F2394"/>
    <w:rsid w:val="009F250D"/>
    <w:rsid w:val="009F2742"/>
    <w:rsid w:val="009F2743"/>
    <w:rsid w:val="009F289F"/>
    <w:rsid w:val="009F2BCD"/>
    <w:rsid w:val="009F3D79"/>
    <w:rsid w:val="009F3FBB"/>
    <w:rsid w:val="009F3FC2"/>
    <w:rsid w:val="009F4477"/>
    <w:rsid w:val="009F4F35"/>
    <w:rsid w:val="009F565A"/>
    <w:rsid w:val="009F576B"/>
    <w:rsid w:val="009F5D6F"/>
    <w:rsid w:val="009F5E72"/>
    <w:rsid w:val="009F60AD"/>
    <w:rsid w:val="009F6731"/>
    <w:rsid w:val="009F6E25"/>
    <w:rsid w:val="009F6FEA"/>
    <w:rsid w:val="009F7165"/>
    <w:rsid w:val="009F756A"/>
    <w:rsid w:val="009F7A8A"/>
    <w:rsid w:val="009F7ADC"/>
    <w:rsid w:val="009F7ED9"/>
    <w:rsid w:val="00A00589"/>
    <w:rsid w:val="00A0062B"/>
    <w:rsid w:val="00A009A8"/>
    <w:rsid w:val="00A016D6"/>
    <w:rsid w:val="00A01BBE"/>
    <w:rsid w:val="00A01DE1"/>
    <w:rsid w:val="00A02043"/>
    <w:rsid w:val="00A0246B"/>
    <w:rsid w:val="00A02CFB"/>
    <w:rsid w:val="00A03B10"/>
    <w:rsid w:val="00A03BC2"/>
    <w:rsid w:val="00A03D15"/>
    <w:rsid w:val="00A04DDC"/>
    <w:rsid w:val="00A0586B"/>
    <w:rsid w:val="00A05D03"/>
    <w:rsid w:val="00A0672E"/>
    <w:rsid w:val="00A0673F"/>
    <w:rsid w:val="00A06A0A"/>
    <w:rsid w:val="00A06F89"/>
    <w:rsid w:val="00A07603"/>
    <w:rsid w:val="00A076A4"/>
    <w:rsid w:val="00A07CFD"/>
    <w:rsid w:val="00A07D77"/>
    <w:rsid w:val="00A07E40"/>
    <w:rsid w:val="00A10501"/>
    <w:rsid w:val="00A10BFC"/>
    <w:rsid w:val="00A1112F"/>
    <w:rsid w:val="00A11593"/>
    <w:rsid w:val="00A11815"/>
    <w:rsid w:val="00A11A23"/>
    <w:rsid w:val="00A11A5A"/>
    <w:rsid w:val="00A11AE9"/>
    <w:rsid w:val="00A11BC9"/>
    <w:rsid w:val="00A11F6D"/>
    <w:rsid w:val="00A1200E"/>
    <w:rsid w:val="00A12D1E"/>
    <w:rsid w:val="00A1355A"/>
    <w:rsid w:val="00A14182"/>
    <w:rsid w:val="00A14265"/>
    <w:rsid w:val="00A144E3"/>
    <w:rsid w:val="00A14B33"/>
    <w:rsid w:val="00A1537D"/>
    <w:rsid w:val="00A1542A"/>
    <w:rsid w:val="00A15801"/>
    <w:rsid w:val="00A15865"/>
    <w:rsid w:val="00A15FE7"/>
    <w:rsid w:val="00A16533"/>
    <w:rsid w:val="00A1673B"/>
    <w:rsid w:val="00A16745"/>
    <w:rsid w:val="00A16ACE"/>
    <w:rsid w:val="00A16B52"/>
    <w:rsid w:val="00A16F3D"/>
    <w:rsid w:val="00A17D59"/>
    <w:rsid w:val="00A20154"/>
    <w:rsid w:val="00A2099A"/>
    <w:rsid w:val="00A21580"/>
    <w:rsid w:val="00A21AD6"/>
    <w:rsid w:val="00A21F14"/>
    <w:rsid w:val="00A22843"/>
    <w:rsid w:val="00A22888"/>
    <w:rsid w:val="00A229AB"/>
    <w:rsid w:val="00A23199"/>
    <w:rsid w:val="00A23C59"/>
    <w:rsid w:val="00A247B1"/>
    <w:rsid w:val="00A24B48"/>
    <w:rsid w:val="00A24B69"/>
    <w:rsid w:val="00A24E29"/>
    <w:rsid w:val="00A2598A"/>
    <w:rsid w:val="00A25A11"/>
    <w:rsid w:val="00A25DC0"/>
    <w:rsid w:val="00A26625"/>
    <w:rsid w:val="00A267EC"/>
    <w:rsid w:val="00A2704A"/>
    <w:rsid w:val="00A2756F"/>
    <w:rsid w:val="00A27AC0"/>
    <w:rsid w:val="00A30D89"/>
    <w:rsid w:val="00A3135D"/>
    <w:rsid w:val="00A317D3"/>
    <w:rsid w:val="00A31882"/>
    <w:rsid w:val="00A3189C"/>
    <w:rsid w:val="00A31E3E"/>
    <w:rsid w:val="00A32FF8"/>
    <w:rsid w:val="00A3309A"/>
    <w:rsid w:val="00A331A4"/>
    <w:rsid w:val="00A337E0"/>
    <w:rsid w:val="00A33A2D"/>
    <w:rsid w:val="00A33C0E"/>
    <w:rsid w:val="00A34478"/>
    <w:rsid w:val="00A347C6"/>
    <w:rsid w:val="00A34B99"/>
    <w:rsid w:val="00A34C9F"/>
    <w:rsid w:val="00A35308"/>
    <w:rsid w:val="00A3546D"/>
    <w:rsid w:val="00A3553A"/>
    <w:rsid w:val="00A3562F"/>
    <w:rsid w:val="00A3585F"/>
    <w:rsid w:val="00A36807"/>
    <w:rsid w:val="00A3680A"/>
    <w:rsid w:val="00A3696D"/>
    <w:rsid w:val="00A370EE"/>
    <w:rsid w:val="00A3775B"/>
    <w:rsid w:val="00A37A52"/>
    <w:rsid w:val="00A37BE5"/>
    <w:rsid w:val="00A405C0"/>
    <w:rsid w:val="00A405D9"/>
    <w:rsid w:val="00A40C08"/>
    <w:rsid w:val="00A418F2"/>
    <w:rsid w:val="00A42605"/>
    <w:rsid w:val="00A4268C"/>
    <w:rsid w:val="00A42A54"/>
    <w:rsid w:val="00A42C2D"/>
    <w:rsid w:val="00A42D76"/>
    <w:rsid w:val="00A42EC5"/>
    <w:rsid w:val="00A432D1"/>
    <w:rsid w:val="00A433A0"/>
    <w:rsid w:val="00A43676"/>
    <w:rsid w:val="00A43841"/>
    <w:rsid w:val="00A43FA9"/>
    <w:rsid w:val="00A446D8"/>
    <w:rsid w:val="00A45B96"/>
    <w:rsid w:val="00A4673B"/>
    <w:rsid w:val="00A46ABA"/>
    <w:rsid w:val="00A4732A"/>
    <w:rsid w:val="00A47542"/>
    <w:rsid w:val="00A47790"/>
    <w:rsid w:val="00A5051B"/>
    <w:rsid w:val="00A514FE"/>
    <w:rsid w:val="00A51624"/>
    <w:rsid w:val="00A51701"/>
    <w:rsid w:val="00A51800"/>
    <w:rsid w:val="00A52608"/>
    <w:rsid w:val="00A527D5"/>
    <w:rsid w:val="00A52F90"/>
    <w:rsid w:val="00A5313A"/>
    <w:rsid w:val="00A537CF"/>
    <w:rsid w:val="00A542CA"/>
    <w:rsid w:val="00A54947"/>
    <w:rsid w:val="00A54978"/>
    <w:rsid w:val="00A54A78"/>
    <w:rsid w:val="00A54B01"/>
    <w:rsid w:val="00A55755"/>
    <w:rsid w:val="00A5599B"/>
    <w:rsid w:val="00A55B4D"/>
    <w:rsid w:val="00A56980"/>
    <w:rsid w:val="00A5714B"/>
    <w:rsid w:val="00A57A6F"/>
    <w:rsid w:val="00A57C56"/>
    <w:rsid w:val="00A57DA0"/>
    <w:rsid w:val="00A60021"/>
    <w:rsid w:val="00A60971"/>
    <w:rsid w:val="00A6151F"/>
    <w:rsid w:val="00A6153A"/>
    <w:rsid w:val="00A61FE8"/>
    <w:rsid w:val="00A62A2B"/>
    <w:rsid w:val="00A63407"/>
    <w:rsid w:val="00A6347B"/>
    <w:rsid w:val="00A6367C"/>
    <w:rsid w:val="00A638AC"/>
    <w:rsid w:val="00A63A98"/>
    <w:rsid w:val="00A6421E"/>
    <w:rsid w:val="00A647CA"/>
    <w:rsid w:val="00A64C06"/>
    <w:rsid w:val="00A64F27"/>
    <w:rsid w:val="00A6508F"/>
    <w:rsid w:val="00A65141"/>
    <w:rsid w:val="00A6529C"/>
    <w:rsid w:val="00A65D73"/>
    <w:rsid w:val="00A65E49"/>
    <w:rsid w:val="00A660D9"/>
    <w:rsid w:val="00A6698E"/>
    <w:rsid w:val="00A66AC9"/>
    <w:rsid w:val="00A66F85"/>
    <w:rsid w:val="00A6732E"/>
    <w:rsid w:val="00A677BB"/>
    <w:rsid w:val="00A6794B"/>
    <w:rsid w:val="00A67E30"/>
    <w:rsid w:val="00A70352"/>
    <w:rsid w:val="00A703D8"/>
    <w:rsid w:val="00A713E6"/>
    <w:rsid w:val="00A71D2D"/>
    <w:rsid w:val="00A71E5B"/>
    <w:rsid w:val="00A72B58"/>
    <w:rsid w:val="00A72E54"/>
    <w:rsid w:val="00A738B8"/>
    <w:rsid w:val="00A73A5C"/>
    <w:rsid w:val="00A7562E"/>
    <w:rsid w:val="00A75DA6"/>
    <w:rsid w:val="00A7601B"/>
    <w:rsid w:val="00A7634E"/>
    <w:rsid w:val="00A7657D"/>
    <w:rsid w:val="00A76F56"/>
    <w:rsid w:val="00A777AF"/>
    <w:rsid w:val="00A777FB"/>
    <w:rsid w:val="00A77B6B"/>
    <w:rsid w:val="00A77E92"/>
    <w:rsid w:val="00A80194"/>
    <w:rsid w:val="00A801B0"/>
    <w:rsid w:val="00A80278"/>
    <w:rsid w:val="00A80F86"/>
    <w:rsid w:val="00A811EA"/>
    <w:rsid w:val="00A817CC"/>
    <w:rsid w:val="00A8194D"/>
    <w:rsid w:val="00A81AB6"/>
    <w:rsid w:val="00A8202F"/>
    <w:rsid w:val="00A823D4"/>
    <w:rsid w:val="00A82AFD"/>
    <w:rsid w:val="00A830C4"/>
    <w:rsid w:val="00A834AD"/>
    <w:rsid w:val="00A83904"/>
    <w:rsid w:val="00A83B49"/>
    <w:rsid w:val="00A841DF"/>
    <w:rsid w:val="00A842A7"/>
    <w:rsid w:val="00A847BA"/>
    <w:rsid w:val="00A8494B"/>
    <w:rsid w:val="00A84B2A"/>
    <w:rsid w:val="00A85852"/>
    <w:rsid w:val="00A85872"/>
    <w:rsid w:val="00A85B35"/>
    <w:rsid w:val="00A86526"/>
    <w:rsid w:val="00A865E8"/>
    <w:rsid w:val="00A86A7E"/>
    <w:rsid w:val="00A86C81"/>
    <w:rsid w:val="00A86D7C"/>
    <w:rsid w:val="00A87F28"/>
    <w:rsid w:val="00A9035F"/>
    <w:rsid w:val="00A906D0"/>
    <w:rsid w:val="00A9095E"/>
    <w:rsid w:val="00A90C17"/>
    <w:rsid w:val="00A90F69"/>
    <w:rsid w:val="00A91DA2"/>
    <w:rsid w:val="00A9221B"/>
    <w:rsid w:val="00A92631"/>
    <w:rsid w:val="00A9312C"/>
    <w:rsid w:val="00A93151"/>
    <w:rsid w:val="00A93165"/>
    <w:rsid w:val="00A93BE1"/>
    <w:rsid w:val="00A941FD"/>
    <w:rsid w:val="00A9484D"/>
    <w:rsid w:val="00A949F7"/>
    <w:rsid w:val="00A954AC"/>
    <w:rsid w:val="00A95594"/>
    <w:rsid w:val="00A964D9"/>
    <w:rsid w:val="00A96731"/>
    <w:rsid w:val="00A9683C"/>
    <w:rsid w:val="00A973CC"/>
    <w:rsid w:val="00A9766A"/>
    <w:rsid w:val="00A97AF0"/>
    <w:rsid w:val="00AA09CA"/>
    <w:rsid w:val="00AA10EE"/>
    <w:rsid w:val="00AA14D2"/>
    <w:rsid w:val="00AA157A"/>
    <w:rsid w:val="00AA17B1"/>
    <w:rsid w:val="00AA17C0"/>
    <w:rsid w:val="00AA1BD0"/>
    <w:rsid w:val="00AA2484"/>
    <w:rsid w:val="00AA2915"/>
    <w:rsid w:val="00AA3359"/>
    <w:rsid w:val="00AA3A9C"/>
    <w:rsid w:val="00AA41D8"/>
    <w:rsid w:val="00AA4701"/>
    <w:rsid w:val="00AA4CDF"/>
    <w:rsid w:val="00AA53E3"/>
    <w:rsid w:val="00AA5CC6"/>
    <w:rsid w:val="00AA6A50"/>
    <w:rsid w:val="00AA6C3F"/>
    <w:rsid w:val="00AA76A6"/>
    <w:rsid w:val="00AA7FDD"/>
    <w:rsid w:val="00AB04A0"/>
    <w:rsid w:val="00AB0983"/>
    <w:rsid w:val="00AB09C6"/>
    <w:rsid w:val="00AB1176"/>
    <w:rsid w:val="00AB12BE"/>
    <w:rsid w:val="00AB1333"/>
    <w:rsid w:val="00AB1992"/>
    <w:rsid w:val="00AB2536"/>
    <w:rsid w:val="00AB2721"/>
    <w:rsid w:val="00AB2FE1"/>
    <w:rsid w:val="00AB3A8D"/>
    <w:rsid w:val="00AB3BD2"/>
    <w:rsid w:val="00AB434C"/>
    <w:rsid w:val="00AB4884"/>
    <w:rsid w:val="00AB48E3"/>
    <w:rsid w:val="00AB48F4"/>
    <w:rsid w:val="00AB4C85"/>
    <w:rsid w:val="00AB55BA"/>
    <w:rsid w:val="00AB6294"/>
    <w:rsid w:val="00AB652D"/>
    <w:rsid w:val="00AB69C6"/>
    <w:rsid w:val="00AB7CD6"/>
    <w:rsid w:val="00AC0425"/>
    <w:rsid w:val="00AC052D"/>
    <w:rsid w:val="00AC05C2"/>
    <w:rsid w:val="00AC08D4"/>
    <w:rsid w:val="00AC1746"/>
    <w:rsid w:val="00AC18D7"/>
    <w:rsid w:val="00AC1B7C"/>
    <w:rsid w:val="00AC21DB"/>
    <w:rsid w:val="00AC26CF"/>
    <w:rsid w:val="00AC2932"/>
    <w:rsid w:val="00AC38D9"/>
    <w:rsid w:val="00AC3AE5"/>
    <w:rsid w:val="00AC3E2C"/>
    <w:rsid w:val="00AC40D9"/>
    <w:rsid w:val="00AC41CB"/>
    <w:rsid w:val="00AC43D6"/>
    <w:rsid w:val="00AC4DD2"/>
    <w:rsid w:val="00AC4EC8"/>
    <w:rsid w:val="00AC55AA"/>
    <w:rsid w:val="00AC55E2"/>
    <w:rsid w:val="00AC5875"/>
    <w:rsid w:val="00AC5C2A"/>
    <w:rsid w:val="00AC6730"/>
    <w:rsid w:val="00AC6840"/>
    <w:rsid w:val="00AC6CFF"/>
    <w:rsid w:val="00AC707D"/>
    <w:rsid w:val="00AC70FF"/>
    <w:rsid w:val="00AC7167"/>
    <w:rsid w:val="00AC7459"/>
    <w:rsid w:val="00AC7AF5"/>
    <w:rsid w:val="00AD01C4"/>
    <w:rsid w:val="00AD0471"/>
    <w:rsid w:val="00AD1612"/>
    <w:rsid w:val="00AD1BD9"/>
    <w:rsid w:val="00AD265B"/>
    <w:rsid w:val="00AD2D60"/>
    <w:rsid w:val="00AD2E2F"/>
    <w:rsid w:val="00AD30BF"/>
    <w:rsid w:val="00AD31DA"/>
    <w:rsid w:val="00AD4028"/>
    <w:rsid w:val="00AD41A6"/>
    <w:rsid w:val="00AD4266"/>
    <w:rsid w:val="00AD4731"/>
    <w:rsid w:val="00AD4978"/>
    <w:rsid w:val="00AD4B46"/>
    <w:rsid w:val="00AD5292"/>
    <w:rsid w:val="00AD5C8A"/>
    <w:rsid w:val="00AD5E28"/>
    <w:rsid w:val="00AD616C"/>
    <w:rsid w:val="00AD63EB"/>
    <w:rsid w:val="00AD64D8"/>
    <w:rsid w:val="00AD6710"/>
    <w:rsid w:val="00AD6AC9"/>
    <w:rsid w:val="00AD6B1D"/>
    <w:rsid w:val="00AD6B8A"/>
    <w:rsid w:val="00AD74D9"/>
    <w:rsid w:val="00AD7977"/>
    <w:rsid w:val="00AE1476"/>
    <w:rsid w:val="00AE1C12"/>
    <w:rsid w:val="00AE23AC"/>
    <w:rsid w:val="00AE23F6"/>
    <w:rsid w:val="00AE2BCB"/>
    <w:rsid w:val="00AE30CC"/>
    <w:rsid w:val="00AE34E4"/>
    <w:rsid w:val="00AE3619"/>
    <w:rsid w:val="00AE45E6"/>
    <w:rsid w:val="00AE4A28"/>
    <w:rsid w:val="00AE4D7A"/>
    <w:rsid w:val="00AE4D82"/>
    <w:rsid w:val="00AE5BD8"/>
    <w:rsid w:val="00AE5F8C"/>
    <w:rsid w:val="00AE63F5"/>
    <w:rsid w:val="00AE6802"/>
    <w:rsid w:val="00AF0165"/>
    <w:rsid w:val="00AF0AEE"/>
    <w:rsid w:val="00AF1079"/>
    <w:rsid w:val="00AF2403"/>
    <w:rsid w:val="00AF3F99"/>
    <w:rsid w:val="00AF46C2"/>
    <w:rsid w:val="00AF4905"/>
    <w:rsid w:val="00AF495D"/>
    <w:rsid w:val="00AF520F"/>
    <w:rsid w:val="00AF57FB"/>
    <w:rsid w:val="00AF5B66"/>
    <w:rsid w:val="00AF5EFB"/>
    <w:rsid w:val="00AF6032"/>
    <w:rsid w:val="00AF69BE"/>
    <w:rsid w:val="00AF6D91"/>
    <w:rsid w:val="00AF7172"/>
    <w:rsid w:val="00AF74DA"/>
    <w:rsid w:val="00AF7BAB"/>
    <w:rsid w:val="00AF7ECA"/>
    <w:rsid w:val="00B001F7"/>
    <w:rsid w:val="00B01513"/>
    <w:rsid w:val="00B01721"/>
    <w:rsid w:val="00B01864"/>
    <w:rsid w:val="00B01B40"/>
    <w:rsid w:val="00B02805"/>
    <w:rsid w:val="00B02A94"/>
    <w:rsid w:val="00B02A98"/>
    <w:rsid w:val="00B03140"/>
    <w:rsid w:val="00B03320"/>
    <w:rsid w:val="00B03353"/>
    <w:rsid w:val="00B03B82"/>
    <w:rsid w:val="00B0428B"/>
    <w:rsid w:val="00B04F5A"/>
    <w:rsid w:val="00B051A8"/>
    <w:rsid w:val="00B05A3E"/>
    <w:rsid w:val="00B068E9"/>
    <w:rsid w:val="00B07034"/>
    <w:rsid w:val="00B079B9"/>
    <w:rsid w:val="00B07D0A"/>
    <w:rsid w:val="00B107B8"/>
    <w:rsid w:val="00B10A61"/>
    <w:rsid w:val="00B1187F"/>
    <w:rsid w:val="00B12434"/>
    <w:rsid w:val="00B13166"/>
    <w:rsid w:val="00B1345F"/>
    <w:rsid w:val="00B134BD"/>
    <w:rsid w:val="00B13643"/>
    <w:rsid w:val="00B138E7"/>
    <w:rsid w:val="00B13E3E"/>
    <w:rsid w:val="00B14401"/>
    <w:rsid w:val="00B14617"/>
    <w:rsid w:val="00B1492C"/>
    <w:rsid w:val="00B14A29"/>
    <w:rsid w:val="00B15CA2"/>
    <w:rsid w:val="00B16962"/>
    <w:rsid w:val="00B16BCF"/>
    <w:rsid w:val="00B16C85"/>
    <w:rsid w:val="00B16CDF"/>
    <w:rsid w:val="00B179E1"/>
    <w:rsid w:val="00B17B81"/>
    <w:rsid w:val="00B17FD8"/>
    <w:rsid w:val="00B20199"/>
    <w:rsid w:val="00B205EB"/>
    <w:rsid w:val="00B20CD4"/>
    <w:rsid w:val="00B216F0"/>
    <w:rsid w:val="00B22630"/>
    <w:rsid w:val="00B22D4C"/>
    <w:rsid w:val="00B239CE"/>
    <w:rsid w:val="00B240B8"/>
    <w:rsid w:val="00B240E8"/>
    <w:rsid w:val="00B24752"/>
    <w:rsid w:val="00B24D2A"/>
    <w:rsid w:val="00B25BC3"/>
    <w:rsid w:val="00B25BCA"/>
    <w:rsid w:val="00B26082"/>
    <w:rsid w:val="00B26083"/>
    <w:rsid w:val="00B265DC"/>
    <w:rsid w:val="00B26E09"/>
    <w:rsid w:val="00B27182"/>
    <w:rsid w:val="00B27C1B"/>
    <w:rsid w:val="00B27D8A"/>
    <w:rsid w:val="00B304D7"/>
    <w:rsid w:val="00B30BE2"/>
    <w:rsid w:val="00B30F8A"/>
    <w:rsid w:val="00B311C7"/>
    <w:rsid w:val="00B312D8"/>
    <w:rsid w:val="00B314A1"/>
    <w:rsid w:val="00B31F0F"/>
    <w:rsid w:val="00B320CC"/>
    <w:rsid w:val="00B3259F"/>
    <w:rsid w:val="00B32B9C"/>
    <w:rsid w:val="00B32C29"/>
    <w:rsid w:val="00B32F1A"/>
    <w:rsid w:val="00B32F34"/>
    <w:rsid w:val="00B33088"/>
    <w:rsid w:val="00B333E9"/>
    <w:rsid w:val="00B3373B"/>
    <w:rsid w:val="00B33BBE"/>
    <w:rsid w:val="00B3416C"/>
    <w:rsid w:val="00B3449C"/>
    <w:rsid w:val="00B34CF1"/>
    <w:rsid w:val="00B351A0"/>
    <w:rsid w:val="00B35A7E"/>
    <w:rsid w:val="00B35B94"/>
    <w:rsid w:val="00B363D4"/>
    <w:rsid w:val="00B36877"/>
    <w:rsid w:val="00B3718B"/>
    <w:rsid w:val="00B37ECF"/>
    <w:rsid w:val="00B40543"/>
    <w:rsid w:val="00B413C5"/>
    <w:rsid w:val="00B419C5"/>
    <w:rsid w:val="00B4225D"/>
    <w:rsid w:val="00B42B6D"/>
    <w:rsid w:val="00B430CB"/>
    <w:rsid w:val="00B434DB"/>
    <w:rsid w:val="00B4378F"/>
    <w:rsid w:val="00B44909"/>
    <w:rsid w:val="00B452E8"/>
    <w:rsid w:val="00B4544D"/>
    <w:rsid w:val="00B4545A"/>
    <w:rsid w:val="00B45559"/>
    <w:rsid w:val="00B45758"/>
    <w:rsid w:val="00B4591C"/>
    <w:rsid w:val="00B46C66"/>
    <w:rsid w:val="00B478CC"/>
    <w:rsid w:val="00B47944"/>
    <w:rsid w:val="00B47E96"/>
    <w:rsid w:val="00B51407"/>
    <w:rsid w:val="00B52698"/>
    <w:rsid w:val="00B5323A"/>
    <w:rsid w:val="00B53ADF"/>
    <w:rsid w:val="00B53D38"/>
    <w:rsid w:val="00B54378"/>
    <w:rsid w:val="00B54E47"/>
    <w:rsid w:val="00B55DF9"/>
    <w:rsid w:val="00B56923"/>
    <w:rsid w:val="00B5692A"/>
    <w:rsid w:val="00B56BCA"/>
    <w:rsid w:val="00B56F93"/>
    <w:rsid w:val="00B570C3"/>
    <w:rsid w:val="00B57326"/>
    <w:rsid w:val="00B61173"/>
    <w:rsid w:val="00B615F1"/>
    <w:rsid w:val="00B61602"/>
    <w:rsid w:val="00B6167B"/>
    <w:rsid w:val="00B616A0"/>
    <w:rsid w:val="00B618FB"/>
    <w:rsid w:val="00B62647"/>
    <w:rsid w:val="00B62B58"/>
    <w:rsid w:val="00B63338"/>
    <w:rsid w:val="00B635E7"/>
    <w:rsid w:val="00B635F4"/>
    <w:rsid w:val="00B63791"/>
    <w:rsid w:val="00B63ADB"/>
    <w:rsid w:val="00B63C71"/>
    <w:rsid w:val="00B64A1C"/>
    <w:rsid w:val="00B64E3D"/>
    <w:rsid w:val="00B650AB"/>
    <w:rsid w:val="00B654E2"/>
    <w:rsid w:val="00B65619"/>
    <w:rsid w:val="00B65646"/>
    <w:rsid w:val="00B65DB7"/>
    <w:rsid w:val="00B66309"/>
    <w:rsid w:val="00B670E8"/>
    <w:rsid w:val="00B675BC"/>
    <w:rsid w:val="00B679B3"/>
    <w:rsid w:val="00B67B4D"/>
    <w:rsid w:val="00B67EBE"/>
    <w:rsid w:val="00B702F7"/>
    <w:rsid w:val="00B70F1D"/>
    <w:rsid w:val="00B70F71"/>
    <w:rsid w:val="00B71671"/>
    <w:rsid w:val="00B71A65"/>
    <w:rsid w:val="00B7208E"/>
    <w:rsid w:val="00B7221A"/>
    <w:rsid w:val="00B724C6"/>
    <w:rsid w:val="00B7254F"/>
    <w:rsid w:val="00B72B77"/>
    <w:rsid w:val="00B7302A"/>
    <w:rsid w:val="00B73576"/>
    <w:rsid w:val="00B73D09"/>
    <w:rsid w:val="00B74052"/>
    <w:rsid w:val="00B7515B"/>
    <w:rsid w:val="00B76229"/>
    <w:rsid w:val="00B76288"/>
    <w:rsid w:val="00B76D6D"/>
    <w:rsid w:val="00B774CE"/>
    <w:rsid w:val="00B7754B"/>
    <w:rsid w:val="00B775FC"/>
    <w:rsid w:val="00B806F3"/>
    <w:rsid w:val="00B80A27"/>
    <w:rsid w:val="00B80DF1"/>
    <w:rsid w:val="00B80FEF"/>
    <w:rsid w:val="00B81E64"/>
    <w:rsid w:val="00B81EB3"/>
    <w:rsid w:val="00B82718"/>
    <w:rsid w:val="00B82E06"/>
    <w:rsid w:val="00B830BC"/>
    <w:rsid w:val="00B8388D"/>
    <w:rsid w:val="00B83C90"/>
    <w:rsid w:val="00B83D79"/>
    <w:rsid w:val="00B83F6F"/>
    <w:rsid w:val="00B84345"/>
    <w:rsid w:val="00B84432"/>
    <w:rsid w:val="00B84A18"/>
    <w:rsid w:val="00B84D29"/>
    <w:rsid w:val="00B85003"/>
    <w:rsid w:val="00B851EE"/>
    <w:rsid w:val="00B852A2"/>
    <w:rsid w:val="00B85338"/>
    <w:rsid w:val="00B85928"/>
    <w:rsid w:val="00B86280"/>
    <w:rsid w:val="00B8651E"/>
    <w:rsid w:val="00B86E9A"/>
    <w:rsid w:val="00B87E4C"/>
    <w:rsid w:val="00B909CE"/>
    <w:rsid w:val="00B90D54"/>
    <w:rsid w:val="00B912CD"/>
    <w:rsid w:val="00B913AB"/>
    <w:rsid w:val="00B91BBE"/>
    <w:rsid w:val="00B9235C"/>
    <w:rsid w:val="00B92AFD"/>
    <w:rsid w:val="00B92FDB"/>
    <w:rsid w:val="00B93DAB"/>
    <w:rsid w:val="00B93DFD"/>
    <w:rsid w:val="00B944AD"/>
    <w:rsid w:val="00B944C9"/>
    <w:rsid w:val="00B94D72"/>
    <w:rsid w:val="00B94E5F"/>
    <w:rsid w:val="00B94F8A"/>
    <w:rsid w:val="00B95D5C"/>
    <w:rsid w:val="00B9608D"/>
    <w:rsid w:val="00B9621C"/>
    <w:rsid w:val="00B962C8"/>
    <w:rsid w:val="00B96C55"/>
    <w:rsid w:val="00B96D21"/>
    <w:rsid w:val="00B979BE"/>
    <w:rsid w:val="00B97FD5"/>
    <w:rsid w:val="00BA035B"/>
    <w:rsid w:val="00BA17DF"/>
    <w:rsid w:val="00BA193A"/>
    <w:rsid w:val="00BA1FEA"/>
    <w:rsid w:val="00BA2A01"/>
    <w:rsid w:val="00BA3A85"/>
    <w:rsid w:val="00BA3B9D"/>
    <w:rsid w:val="00BA44BF"/>
    <w:rsid w:val="00BA4880"/>
    <w:rsid w:val="00BA4A3C"/>
    <w:rsid w:val="00BA4AD4"/>
    <w:rsid w:val="00BA4F1C"/>
    <w:rsid w:val="00BA501C"/>
    <w:rsid w:val="00BA50E0"/>
    <w:rsid w:val="00BA51E7"/>
    <w:rsid w:val="00BA5426"/>
    <w:rsid w:val="00BA5E6D"/>
    <w:rsid w:val="00BA6597"/>
    <w:rsid w:val="00BA71E6"/>
    <w:rsid w:val="00BA76BA"/>
    <w:rsid w:val="00BA7C39"/>
    <w:rsid w:val="00BB0072"/>
    <w:rsid w:val="00BB0CC1"/>
    <w:rsid w:val="00BB15DC"/>
    <w:rsid w:val="00BB1ECA"/>
    <w:rsid w:val="00BB279A"/>
    <w:rsid w:val="00BB282F"/>
    <w:rsid w:val="00BB2E5D"/>
    <w:rsid w:val="00BB3ADC"/>
    <w:rsid w:val="00BB3D26"/>
    <w:rsid w:val="00BB4217"/>
    <w:rsid w:val="00BB4359"/>
    <w:rsid w:val="00BB4582"/>
    <w:rsid w:val="00BB462E"/>
    <w:rsid w:val="00BB4E72"/>
    <w:rsid w:val="00BB5D54"/>
    <w:rsid w:val="00BB5E24"/>
    <w:rsid w:val="00BB6443"/>
    <w:rsid w:val="00BB653A"/>
    <w:rsid w:val="00BB6E13"/>
    <w:rsid w:val="00BB7113"/>
    <w:rsid w:val="00BB74ED"/>
    <w:rsid w:val="00BB76A0"/>
    <w:rsid w:val="00BC03C8"/>
    <w:rsid w:val="00BC06E5"/>
    <w:rsid w:val="00BC07E3"/>
    <w:rsid w:val="00BC08ED"/>
    <w:rsid w:val="00BC0DBF"/>
    <w:rsid w:val="00BC18F9"/>
    <w:rsid w:val="00BC253B"/>
    <w:rsid w:val="00BC2BCB"/>
    <w:rsid w:val="00BC42A1"/>
    <w:rsid w:val="00BC4328"/>
    <w:rsid w:val="00BC4E3D"/>
    <w:rsid w:val="00BC5135"/>
    <w:rsid w:val="00BC5684"/>
    <w:rsid w:val="00BC5E65"/>
    <w:rsid w:val="00BC6872"/>
    <w:rsid w:val="00BC7224"/>
    <w:rsid w:val="00BC7671"/>
    <w:rsid w:val="00BC7DD3"/>
    <w:rsid w:val="00BD041B"/>
    <w:rsid w:val="00BD2110"/>
    <w:rsid w:val="00BD222D"/>
    <w:rsid w:val="00BD22E6"/>
    <w:rsid w:val="00BD4D6E"/>
    <w:rsid w:val="00BD5380"/>
    <w:rsid w:val="00BD56E0"/>
    <w:rsid w:val="00BD59FA"/>
    <w:rsid w:val="00BD5C49"/>
    <w:rsid w:val="00BD5C7E"/>
    <w:rsid w:val="00BD5C89"/>
    <w:rsid w:val="00BD63BD"/>
    <w:rsid w:val="00BD6423"/>
    <w:rsid w:val="00BD68D6"/>
    <w:rsid w:val="00BD6F72"/>
    <w:rsid w:val="00BD7125"/>
    <w:rsid w:val="00BD7302"/>
    <w:rsid w:val="00BD74C7"/>
    <w:rsid w:val="00BD7E8E"/>
    <w:rsid w:val="00BE07CE"/>
    <w:rsid w:val="00BE0C55"/>
    <w:rsid w:val="00BE0CB1"/>
    <w:rsid w:val="00BE1017"/>
    <w:rsid w:val="00BE108C"/>
    <w:rsid w:val="00BE1E2C"/>
    <w:rsid w:val="00BE2ADF"/>
    <w:rsid w:val="00BE2CAA"/>
    <w:rsid w:val="00BE34F8"/>
    <w:rsid w:val="00BE36AF"/>
    <w:rsid w:val="00BE37F5"/>
    <w:rsid w:val="00BE3B24"/>
    <w:rsid w:val="00BE3CE4"/>
    <w:rsid w:val="00BE4250"/>
    <w:rsid w:val="00BE43AE"/>
    <w:rsid w:val="00BE4767"/>
    <w:rsid w:val="00BE5A14"/>
    <w:rsid w:val="00BE5A1C"/>
    <w:rsid w:val="00BE5FF8"/>
    <w:rsid w:val="00BE65A6"/>
    <w:rsid w:val="00BE6611"/>
    <w:rsid w:val="00BF0600"/>
    <w:rsid w:val="00BF096F"/>
    <w:rsid w:val="00BF0FD6"/>
    <w:rsid w:val="00BF11B0"/>
    <w:rsid w:val="00BF1C7A"/>
    <w:rsid w:val="00BF2147"/>
    <w:rsid w:val="00BF2373"/>
    <w:rsid w:val="00BF2BA8"/>
    <w:rsid w:val="00BF2E86"/>
    <w:rsid w:val="00BF3365"/>
    <w:rsid w:val="00BF3612"/>
    <w:rsid w:val="00BF38BC"/>
    <w:rsid w:val="00BF3E32"/>
    <w:rsid w:val="00BF417D"/>
    <w:rsid w:val="00BF423A"/>
    <w:rsid w:val="00BF46A5"/>
    <w:rsid w:val="00BF5F32"/>
    <w:rsid w:val="00BF6084"/>
    <w:rsid w:val="00BF6C09"/>
    <w:rsid w:val="00BF6C89"/>
    <w:rsid w:val="00BF6CE3"/>
    <w:rsid w:val="00BF77D7"/>
    <w:rsid w:val="00C00861"/>
    <w:rsid w:val="00C00A19"/>
    <w:rsid w:val="00C014D3"/>
    <w:rsid w:val="00C0186C"/>
    <w:rsid w:val="00C01901"/>
    <w:rsid w:val="00C01CB5"/>
    <w:rsid w:val="00C02659"/>
    <w:rsid w:val="00C0297C"/>
    <w:rsid w:val="00C0354C"/>
    <w:rsid w:val="00C03CF6"/>
    <w:rsid w:val="00C03D14"/>
    <w:rsid w:val="00C04177"/>
    <w:rsid w:val="00C041A4"/>
    <w:rsid w:val="00C043B2"/>
    <w:rsid w:val="00C04885"/>
    <w:rsid w:val="00C04E2F"/>
    <w:rsid w:val="00C04E32"/>
    <w:rsid w:val="00C052F6"/>
    <w:rsid w:val="00C0530C"/>
    <w:rsid w:val="00C05527"/>
    <w:rsid w:val="00C0583D"/>
    <w:rsid w:val="00C060A8"/>
    <w:rsid w:val="00C063C0"/>
    <w:rsid w:val="00C06989"/>
    <w:rsid w:val="00C07703"/>
    <w:rsid w:val="00C07D10"/>
    <w:rsid w:val="00C07D76"/>
    <w:rsid w:val="00C10529"/>
    <w:rsid w:val="00C10533"/>
    <w:rsid w:val="00C10C22"/>
    <w:rsid w:val="00C10D5D"/>
    <w:rsid w:val="00C11238"/>
    <w:rsid w:val="00C11639"/>
    <w:rsid w:val="00C116A9"/>
    <w:rsid w:val="00C122F6"/>
    <w:rsid w:val="00C126FA"/>
    <w:rsid w:val="00C12734"/>
    <w:rsid w:val="00C129AB"/>
    <w:rsid w:val="00C13454"/>
    <w:rsid w:val="00C1351F"/>
    <w:rsid w:val="00C13AB3"/>
    <w:rsid w:val="00C1445E"/>
    <w:rsid w:val="00C1470C"/>
    <w:rsid w:val="00C1576A"/>
    <w:rsid w:val="00C15821"/>
    <w:rsid w:val="00C16A94"/>
    <w:rsid w:val="00C16C48"/>
    <w:rsid w:val="00C17105"/>
    <w:rsid w:val="00C171F4"/>
    <w:rsid w:val="00C175F5"/>
    <w:rsid w:val="00C1797F"/>
    <w:rsid w:val="00C179D6"/>
    <w:rsid w:val="00C17BA9"/>
    <w:rsid w:val="00C20565"/>
    <w:rsid w:val="00C207AC"/>
    <w:rsid w:val="00C2214B"/>
    <w:rsid w:val="00C221E0"/>
    <w:rsid w:val="00C223C3"/>
    <w:rsid w:val="00C223DB"/>
    <w:rsid w:val="00C22828"/>
    <w:rsid w:val="00C22B56"/>
    <w:rsid w:val="00C23187"/>
    <w:rsid w:val="00C23F1A"/>
    <w:rsid w:val="00C245DE"/>
    <w:rsid w:val="00C24CC4"/>
    <w:rsid w:val="00C24DC7"/>
    <w:rsid w:val="00C26676"/>
    <w:rsid w:val="00C26827"/>
    <w:rsid w:val="00C26DC4"/>
    <w:rsid w:val="00C273A5"/>
    <w:rsid w:val="00C27B29"/>
    <w:rsid w:val="00C27CF9"/>
    <w:rsid w:val="00C3019D"/>
    <w:rsid w:val="00C302C5"/>
    <w:rsid w:val="00C302CD"/>
    <w:rsid w:val="00C3344F"/>
    <w:rsid w:val="00C3382C"/>
    <w:rsid w:val="00C33CBD"/>
    <w:rsid w:val="00C33EE9"/>
    <w:rsid w:val="00C3406E"/>
    <w:rsid w:val="00C348E5"/>
    <w:rsid w:val="00C34C24"/>
    <w:rsid w:val="00C34C78"/>
    <w:rsid w:val="00C3579C"/>
    <w:rsid w:val="00C36283"/>
    <w:rsid w:val="00C3638F"/>
    <w:rsid w:val="00C36CD9"/>
    <w:rsid w:val="00C377ED"/>
    <w:rsid w:val="00C40054"/>
    <w:rsid w:val="00C409A1"/>
    <w:rsid w:val="00C40B6B"/>
    <w:rsid w:val="00C40C77"/>
    <w:rsid w:val="00C41150"/>
    <w:rsid w:val="00C4127C"/>
    <w:rsid w:val="00C412D1"/>
    <w:rsid w:val="00C413EE"/>
    <w:rsid w:val="00C41B35"/>
    <w:rsid w:val="00C41D3D"/>
    <w:rsid w:val="00C43402"/>
    <w:rsid w:val="00C4365B"/>
    <w:rsid w:val="00C439B2"/>
    <w:rsid w:val="00C43F84"/>
    <w:rsid w:val="00C44132"/>
    <w:rsid w:val="00C4428C"/>
    <w:rsid w:val="00C449DE"/>
    <w:rsid w:val="00C44AE4"/>
    <w:rsid w:val="00C45830"/>
    <w:rsid w:val="00C45B9F"/>
    <w:rsid w:val="00C45BD7"/>
    <w:rsid w:val="00C45C4B"/>
    <w:rsid w:val="00C45F3C"/>
    <w:rsid w:val="00C461B3"/>
    <w:rsid w:val="00C46755"/>
    <w:rsid w:val="00C47244"/>
    <w:rsid w:val="00C4749C"/>
    <w:rsid w:val="00C47CBA"/>
    <w:rsid w:val="00C50275"/>
    <w:rsid w:val="00C504C0"/>
    <w:rsid w:val="00C50A3F"/>
    <w:rsid w:val="00C50BB4"/>
    <w:rsid w:val="00C513D5"/>
    <w:rsid w:val="00C51448"/>
    <w:rsid w:val="00C515EB"/>
    <w:rsid w:val="00C51D0E"/>
    <w:rsid w:val="00C51F4D"/>
    <w:rsid w:val="00C52CC5"/>
    <w:rsid w:val="00C52D27"/>
    <w:rsid w:val="00C52F3E"/>
    <w:rsid w:val="00C530B9"/>
    <w:rsid w:val="00C536BB"/>
    <w:rsid w:val="00C5378C"/>
    <w:rsid w:val="00C53844"/>
    <w:rsid w:val="00C538D2"/>
    <w:rsid w:val="00C54011"/>
    <w:rsid w:val="00C547E6"/>
    <w:rsid w:val="00C55EE1"/>
    <w:rsid w:val="00C56143"/>
    <w:rsid w:val="00C56170"/>
    <w:rsid w:val="00C56551"/>
    <w:rsid w:val="00C576D7"/>
    <w:rsid w:val="00C57A45"/>
    <w:rsid w:val="00C57C6C"/>
    <w:rsid w:val="00C57F19"/>
    <w:rsid w:val="00C601B1"/>
    <w:rsid w:val="00C6060D"/>
    <w:rsid w:val="00C60ABD"/>
    <w:rsid w:val="00C60ABF"/>
    <w:rsid w:val="00C614B7"/>
    <w:rsid w:val="00C6153B"/>
    <w:rsid w:val="00C61900"/>
    <w:rsid w:val="00C61B0C"/>
    <w:rsid w:val="00C620C2"/>
    <w:rsid w:val="00C62712"/>
    <w:rsid w:val="00C62915"/>
    <w:rsid w:val="00C62B05"/>
    <w:rsid w:val="00C62BA4"/>
    <w:rsid w:val="00C633CC"/>
    <w:rsid w:val="00C635FE"/>
    <w:rsid w:val="00C63D35"/>
    <w:rsid w:val="00C641F5"/>
    <w:rsid w:val="00C642D8"/>
    <w:rsid w:val="00C6461D"/>
    <w:rsid w:val="00C64ABB"/>
    <w:rsid w:val="00C6537E"/>
    <w:rsid w:val="00C65511"/>
    <w:rsid w:val="00C6554A"/>
    <w:rsid w:val="00C65D7E"/>
    <w:rsid w:val="00C65E00"/>
    <w:rsid w:val="00C6741A"/>
    <w:rsid w:val="00C67432"/>
    <w:rsid w:val="00C67818"/>
    <w:rsid w:val="00C67D89"/>
    <w:rsid w:val="00C67E36"/>
    <w:rsid w:val="00C67E9E"/>
    <w:rsid w:val="00C67F7F"/>
    <w:rsid w:val="00C67FED"/>
    <w:rsid w:val="00C70115"/>
    <w:rsid w:val="00C702B7"/>
    <w:rsid w:val="00C705DC"/>
    <w:rsid w:val="00C70A3A"/>
    <w:rsid w:val="00C70C06"/>
    <w:rsid w:val="00C71224"/>
    <w:rsid w:val="00C716C2"/>
    <w:rsid w:val="00C71BEA"/>
    <w:rsid w:val="00C721D5"/>
    <w:rsid w:val="00C721F2"/>
    <w:rsid w:val="00C73E9B"/>
    <w:rsid w:val="00C74A9E"/>
    <w:rsid w:val="00C74F50"/>
    <w:rsid w:val="00C74FB2"/>
    <w:rsid w:val="00C75353"/>
    <w:rsid w:val="00C753BD"/>
    <w:rsid w:val="00C75514"/>
    <w:rsid w:val="00C76982"/>
    <w:rsid w:val="00C76BD8"/>
    <w:rsid w:val="00C76C0B"/>
    <w:rsid w:val="00C77093"/>
    <w:rsid w:val="00C773D0"/>
    <w:rsid w:val="00C77726"/>
    <w:rsid w:val="00C7796E"/>
    <w:rsid w:val="00C801BD"/>
    <w:rsid w:val="00C8041B"/>
    <w:rsid w:val="00C8068C"/>
    <w:rsid w:val="00C82AE9"/>
    <w:rsid w:val="00C831B4"/>
    <w:rsid w:val="00C84187"/>
    <w:rsid w:val="00C844C7"/>
    <w:rsid w:val="00C84EE6"/>
    <w:rsid w:val="00C858B9"/>
    <w:rsid w:val="00C8669F"/>
    <w:rsid w:val="00C86DF2"/>
    <w:rsid w:val="00C86ECB"/>
    <w:rsid w:val="00C87E47"/>
    <w:rsid w:val="00C904AB"/>
    <w:rsid w:val="00C90864"/>
    <w:rsid w:val="00C922E4"/>
    <w:rsid w:val="00C92BAB"/>
    <w:rsid w:val="00C92C75"/>
    <w:rsid w:val="00C92CE7"/>
    <w:rsid w:val="00C92D1F"/>
    <w:rsid w:val="00C939DE"/>
    <w:rsid w:val="00C93C00"/>
    <w:rsid w:val="00C94260"/>
    <w:rsid w:val="00C94453"/>
    <w:rsid w:val="00C95435"/>
    <w:rsid w:val="00C956F6"/>
    <w:rsid w:val="00C962B3"/>
    <w:rsid w:val="00C964DA"/>
    <w:rsid w:val="00C96EED"/>
    <w:rsid w:val="00C9743B"/>
    <w:rsid w:val="00C9760A"/>
    <w:rsid w:val="00CA08F8"/>
    <w:rsid w:val="00CA10D1"/>
    <w:rsid w:val="00CA1678"/>
    <w:rsid w:val="00CA19B8"/>
    <w:rsid w:val="00CA20FC"/>
    <w:rsid w:val="00CA24BE"/>
    <w:rsid w:val="00CA2701"/>
    <w:rsid w:val="00CA2899"/>
    <w:rsid w:val="00CA2D8E"/>
    <w:rsid w:val="00CA3511"/>
    <w:rsid w:val="00CA3815"/>
    <w:rsid w:val="00CA38F3"/>
    <w:rsid w:val="00CA39CC"/>
    <w:rsid w:val="00CA3EAA"/>
    <w:rsid w:val="00CA3FB4"/>
    <w:rsid w:val="00CA4626"/>
    <w:rsid w:val="00CA4733"/>
    <w:rsid w:val="00CA4D10"/>
    <w:rsid w:val="00CA4F17"/>
    <w:rsid w:val="00CA69F6"/>
    <w:rsid w:val="00CA6C5A"/>
    <w:rsid w:val="00CA6F09"/>
    <w:rsid w:val="00CA6FA5"/>
    <w:rsid w:val="00CA7344"/>
    <w:rsid w:val="00CA76E9"/>
    <w:rsid w:val="00CA792A"/>
    <w:rsid w:val="00CA7D63"/>
    <w:rsid w:val="00CB00B2"/>
    <w:rsid w:val="00CB05E8"/>
    <w:rsid w:val="00CB11AA"/>
    <w:rsid w:val="00CB14E4"/>
    <w:rsid w:val="00CB1C6F"/>
    <w:rsid w:val="00CB1CA7"/>
    <w:rsid w:val="00CB1E49"/>
    <w:rsid w:val="00CB23F8"/>
    <w:rsid w:val="00CB26B1"/>
    <w:rsid w:val="00CB3486"/>
    <w:rsid w:val="00CB364B"/>
    <w:rsid w:val="00CB38C3"/>
    <w:rsid w:val="00CB393E"/>
    <w:rsid w:val="00CB4318"/>
    <w:rsid w:val="00CB4397"/>
    <w:rsid w:val="00CB4700"/>
    <w:rsid w:val="00CB5A29"/>
    <w:rsid w:val="00CB5D82"/>
    <w:rsid w:val="00CB721B"/>
    <w:rsid w:val="00CB7692"/>
    <w:rsid w:val="00CB7B58"/>
    <w:rsid w:val="00CC0417"/>
    <w:rsid w:val="00CC04D1"/>
    <w:rsid w:val="00CC0876"/>
    <w:rsid w:val="00CC0923"/>
    <w:rsid w:val="00CC09E2"/>
    <w:rsid w:val="00CC0A28"/>
    <w:rsid w:val="00CC0DC3"/>
    <w:rsid w:val="00CC11BE"/>
    <w:rsid w:val="00CC1C60"/>
    <w:rsid w:val="00CC2307"/>
    <w:rsid w:val="00CC2A98"/>
    <w:rsid w:val="00CC2E1C"/>
    <w:rsid w:val="00CC37DC"/>
    <w:rsid w:val="00CC3910"/>
    <w:rsid w:val="00CC3C3F"/>
    <w:rsid w:val="00CC4074"/>
    <w:rsid w:val="00CC4DE6"/>
    <w:rsid w:val="00CC5A3C"/>
    <w:rsid w:val="00CC5B28"/>
    <w:rsid w:val="00CC5C91"/>
    <w:rsid w:val="00CC6234"/>
    <w:rsid w:val="00CC6251"/>
    <w:rsid w:val="00CC6579"/>
    <w:rsid w:val="00CC679F"/>
    <w:rsid w:val="00CC6DCD"/>
    <w:rsid w:val="00CC6E50"/>
    <w:rsid w:val="00CC6F85"/>
    <w:rsid w:val="00CC7611"/>
    <w:rsid w:val="00CC787A"/>
    <w:rsid w:val="00CC7B5B"/>
    <w:rsid w:val="00CD0761"/>
    <w:rsid w:val="00CD0A12"/>
    <w:rsid w:val="00CD109E"/>
    <w:rsid w:val="00CD136D"/>
    <w:rsid w:val="00CD1DF8"/>
    <w:rsid w:val="00CD1FF1"/>
    <w:rsid w:val="00CD2777"/>
    <w:rsid w:val="00CD2E7A"/>
    <w:rsid w:val="00CD3AA5"/>
    <w:rsid w:val="00CD3C77"/>
    <w:rsid w:val="00CD3D3A"/>
    <w:rsid w:val="00CD3E0C"/>
    <w:rsid w:val="00CD400D"/>
    <w:rsid w:val="00CD449D"/>
    <w:rsid w:val="00CD4653"/>
    <w:rsid w:val="00CD4C18"/>
    <w:rsid w:val="00CD5156"/>
    <w:rsid w:val="00CD5519"/>
    <w:rsid w:val="00CD5A64"/>
    <w:rsid w:val="00CD5D8D"/>
    <w:rsid w:val="00CD6151"/>
    <w:rsid w:val="00CD6170"/>
    <w:rsid w:val="00CD64A5"/>
    <w:rsid w:val="00CD69E0"/>
    <w:rsid w:val="00CD724A"/>
    <w:rsid w:val="00CD7537"/>
    <w:rsid w:val="00CD7737"/>
    <w:rsid w:val="00CE017E"/>
    <w:rsid w:val="00CE13A1"/>
    <w:rsid w:val="00CE222F"/>
    <w:rsid w:val="00CE230A"/>
    <w:rsid w:val="00CE23FE"/>
    <w:rsid w:val="00CE27E4"/>
    <w:rsid w:val="00CE29FA"/>
    <w:rsid w:val="00CE2A2B"/>
    <w:rsid w:val="00CE3434"/>
    <w:rsid w:val="00CE5EC4"/>
    <w:rsid w:val="00CE60B5"/>
    <w:rsid w:val="00CE625A"/>
    <w:rsid w:val="00CE6825"/>
    <w:rsid w:val="00CE6C14"/>
    <w:rsid w:val="00CE703A"/>
    <w:rsid w:val="00CE7598"/>
    <w:rsid w:val="00CE78E8"/>
    <w:rsid w:val="00CE7B4F"/>
    <w:rsid w:val="00CE7F33"/>
    <w:rsid w:val="00CF01C9"/>
    <w:rsid w:val="00CF1075"/>
    <w:rsid w:val="00CF1903"/>
    <w:rsid w:val="00CF1927"/>
    <w:rsid w:val="00CF239F"/>
    <w:rsid w:val="00CF2522"/>
    <w:rsid w:val="00CF28DC"/>
    <w:rsid w:val="00CF2B91"/>
    <w:rsid w:val="00CF2BF7"/>
    <w:rsid w:val="00CF2F3C"/>
    <w:rsid w:val="00CF31BF"/>
    <w:rsid w:val="00CF3A29"/>
    <w:rsid w:val="00CF3ECC"/>
    <w:rsid w:val="00CF4756"/>
    <w:rsid w:val="00CF4B90"/>
    <w:rsid w:val="00CF4CA4"/>
    <w:rsid w:val="00CF5A5C"/>
    <w:rsid w:val="00CF5D54"/>
    <w:rsid w:val="00CF6936"/>
    <w:rsid w:val="00CF7796"/>
    <w:rsid w:val="00CF792E"/>
    <w:rsid w:val="00D0001B"/>
    <w:rsid w:val="00D00205"/>
    <w:rsid w:val="00D00346"/>
    <w:rsid w:val="00D00368"/>
    <w:rsid w:val="00D00578"/>
    <w:rsid w:val="00D00FE6"/>
    <w:rsid w:val="00D011BC"/>
    <w:rsid w:val="00D01379"/>
    <w:rsid w:val="00D0145D"/>
    <w:rsid w:val="00D015D1"/>
    <w:rsid w:val="00D015ED"/>
    <w:rsid w:val="00D01AE6"/>
    <w:rsid w:val="00D026C9"/>
    <w:rsid w:val="00D02847"/>
    <w:rsid w:val="00D02B09"/>
    <w:rsid w:val="00D031DC"/>
    <w:rsid w:val="00D03520"/>
    <w:rsid w:val="00D03F86"/>
    <w:rsid w:val="00D03FDC"/>
    <w:rsid w:val="00D041FC"/>
    <w:rsid w:val="00D0503A"/>
    <w:rsid w:val="00D05883"/>
    <w:rsid w:val="00D0595B"/>
    <w:rsid w:val="00D05CC9"/>
    <w:rsid w:val="00D069BC"/>
    <w:rsid w:val="00D07594"/>
    <w:rsid w:val="00D10555"/>
    <w:rsid w:val="00D105FF"/>
    <w:rsid w:val="00D10D42"/>
    <w:rsid w:val="00D115BD"/>
    <w:rsid w:val="00D1236B"/>
    <w:rsid w:val="00D129B6"/>
    <w:rsid w:val="00D12B26"/>
    <w:rsid w:val="00D12B48"/>
    <w:rsid w:val="00D13F0A"/>
    <w:rsid w:val="00D14202"/>
    <w:rsid w:val="00D14874"/>
    <w:rsid w:val="00D1493C"/>
    <w:rsid w:val="00D1496C"/>
    <w:rsid w:val="00D14B9C"/>
    <w:rsid w:val="00D14BCD"/>
    <w:rsid w:val="00D14C6B"/>
    <w:rsid w:val="00D15725"/>
    <w:rsid w:val="00D163A6"/>
    <w:rsid w:val="00D16F8A"/>
    <w:rsid w:val="00D17658"/>
    <w:rsid w:val="00D17F20"/>
    <w:rsid w:val="00D201A4"/>
    <w:rsid w:val="00D20453"/>
    <w:rsid w:val="00D20967"/>
    <w:rsid w:val="00D20F86"/>
    <w:rsid w:val="00D2141A"/>
    <w:rsid w:val="00D216A9"/>
    <w:rsid w:val="00D21A51"/>
    <w:rsid w:val="00D23276"/>
    <w:rsid w:val="00D2367F"/>
    <w:rsid w:val="00D23A2E"/>
    <w:rsid w:val="00D23BF2"/>
    <w:rsid w:val="00D23CB5"/>
    <w:rsid w:val="00D24220"/>
    <w:rsid w:val="00D244A3"/>
    <w:rsid w:val="00D25C1B"/>
    <w:rsid w:val="00D26400"/>
    <w:rsid w:val="00D266C0"/>
    <w:rsid w:val="00D2684F"/>
    <w:rsid w:val="00D26BB8"/>
    <w:rsid w:val="00D300D3"/>
    <w:rsid w:val="00D306E1"/>
    <w:rsid w:val="00D30D3D"/>
    <w:rsid w:val="00D3255F"/>
    <w:rsid w:val="00D32750"/>
    <w:rsid w:val="00D32983"/>
    <w:rsid w:val="00D32C1B"/>
    <w:rsid w:val="00D33BB0"/>
    <w:rsid w:val="00D33D8F"/>
    <w:rsid w:val="00D344D0"/>
    <w:rsid w:val="00D34DB4"/>
    <w:rsid w:val="00D34E8A"/>
    <w:rsid w:val="00D35049"/>
    <w:rsid w:val="00D35775"/>
    <w:rsid w:val="00D36ACF"/>
    <w:rsid w:val="00D36E89"/>
    <w:rsid w:val="00D370BB"/>
    <w:rsid w:val="00D40047"/>
    <w:rsid w:val="00D40510"/>
    <w:rsid w:val="00D4152D"/>
    <w:rsid w:val="00D417D9"/>
    <w:rsid w:val="00D41CE3"/>
    <w:rsid w:val="00D41E8D"/>
    <w:rsid w:val="00D42000"/>
    <w:rsid w:val="00D4258C"/>
    <w:rsid w:val="00D42638"/>
    <w:rsid w:val="00D43163"/>
    <w:rsid w:val="00D43BB2"/>
    <w:rsid w:val="00D43BD5"/>
    <w:rsid w:val="00D44646"/>
    <w:rsid w:val="00D44B55"/>
    <w:rsid w:val="00D44F09"/>
    <w:rsid w:val="00D45120"/>
    <w:rsid w:val="00D455C6"/>
    <w:rsid w:val="00D4563E"/>
    <w:rsid w:val="00D459B1"/>
    <w:rsid w:val="00D46B07"/>
    <w:rsid w:val="00D471B5"/>
    <w:rsid w:val="00D50109"/>
    <w:rsid w:val="00D51141"/>
    <w:rsid w:val="00D511EA"/>
    <w:rsid w:val="00D5234C"/>
    <w:rsid w:val="00D52438"/>
    <w:rsid w:val="00D525FD"/>
    <w:rsid w:val="00D53D83"/>
    <w:rsid w:val="00D54143"/>
    <w:rsid w:val="00D5416E"/>
    <w:rsid w:val="00D54C9B"/>
    <w:rsid w:val="00D54E84"/>
    <w:rsid w:val="00D5586D"/>
    <w:rsid w:val="00D5616B"/>
    <w:rsid w:val="00D56490"/>
    <w:rsid w:val="00D56526"/>
    <w:rsid w:val="00D56DE7"/>
    <w:rsid w:val="00D56DF0"/>
    <w:rsid w:val="00D5740E"/>
    <w:rsid w:val="00D57710"/>
    <w:rsid w:val="00D6006B"/>
    <w:rsid w:val="00D60789"/>
    <w:rsid w:val="00D60F80"/>
    <w:rsid w:val="00D616A8"/>
    <w:rsid w:val="00D617D9"/>
    <w:rsid w:val="00D62831"/>
    <w:rsid w:val="00D62975"/>
    <w:rsid w:val="00D62F82"/>
    <w:rsid w:val="00D63F0F"/>
    <w:rsid w:val="00D6405F"/>
    <w:rsid w:val="00D6472B"/>
    <w:rsid w:val="00D64C3F"/>
    <w:rsid w:val="00D65C1A"/>
    <w:rsid w:val="00D65CA1"/>
    <w:rsid w:val="00D662AB"/>
    <w:rsid w:val="00D662F7"/>
    <w:rsid w:val="00D678D3"/>
    <w:rsid w:val="00D70267"/>
    <w:rsid w:val="00D70512"/>
    <w:rsid w:val="00D708A0"/>
    <w:rsid w:val="00D70ACD"/>
    <w:rsid w:val="00D70BA5"/>
    <w:rsid w:val="00D7102F"/>
    <w:rsid w:val="00D71681"/>
    <w:rsid w:val="00D727FD"/>
    <w:rsid w:val="00D73614"/>
    <w:rsid w:val="00D737B4"/>
    <w:rsid w:val="00D73A4C"/>
    <w:rsid w:val="00D73CEB"/>
    <w:rsid w:val="00D7412A"/>
    <w:rsid w:val="00D741C8"/>
    <w:rsid w:val="00D741D6"/>
    <w:rsid w:val="00D74494"/>
    <w:rsid w:val="00D74EB5"/>
    <w:rsid w:val="00D74EEA"/>
    <w:rsid w:val="00D750FE"/>
    <w:rsid w:val="00D75C50"/>
    <w:rsid w:val="00D75C88"/>
    <w:rsid w:val="00D75DA9"/>
    <w:rsid w:val="00D76143"/>
    <w:rsid w:val="00D7683B"/>
    <w:rsid w:val="00D76CC2"/>
    <w:rsid w:val="00D7710D"/>
    <w:rsid w:val="00D778DC"/>
    <w:rsid w:val="00D77A56"/>
    <w:rsid w:val="00D77B5D"/>
    <w:rsid w:val="00D804F5"/>
    <w:rsid w:val="00D80BAF"/>
    <w:rsid w:val="00D8130C"/>
    <w:rsid w:val="00D815D9"/>
    <w:rsid w:val="00D8164D"/>
    <w:rsid w:val="00D8173F"/>
    <w:rsid w:val="00D817FF"/>
    <w:rsid w:val="00D821C6"/>
    <w:rsid w:val="00D8281B"/>
    <w:rsid w:val="00D82D28"/>
    <w:rsid w:val="00D830B1"/>
    <w:rsid w:val="00D840CA"/>
    <w:rsid w:val="00D8478B"/>
    <w:rsid w:val="00D84809"/>
    <w:rsid w:val="00D86D57"/>
    <w:rsid w:val="00D87024"/>
    <w:rsid w:val="00D87743"/>
    <w:rsid w:val="00D87BB2"/>
    <w:rsid w:val="00D90166"/>
    <w:rsid w:val="00D90484"/>
    <w:rsid w:val="00D910B2"/>
    <w:rsid w:val="00D91E9D"/>
    <w:rsid w:val="00D91FE6"/>
    <w:rsid w:val="00D9289C"/>
    <w:rsid w:val="00D931FC"/>
    <w:rsid w:val="00D93500"/>
    <w:rsid w:val="00D93969"/>
    <w:rsid w:val="00D939ED"/>
    <w:rsid w:val="00D93C5D"/>
    <w:rsid w:val="00D9418A"/>
    <w:rsid w:val="00D94B2D"/>
    <w:rsid w:val="00D95A68"/>
    <w:rsid w:val="00D95F89"/>
    <w:rsid w:val="00D96117"/>
    <w:rsid w:val="00D9646A"/>
    <w:rsid w:val="00D96BDC"/>
    <w:rsid w:val="00D96F56"/>
    <w:rsid w:val="00D973BF"/>
    <w:rsid w:val="00D97B4E"/>
    <w:rsid w:val="00D97B5A"/>
    <w:rsid w:val="00D97CD0"/>
    <w:rsid w:val="00DA05E5"/>
    <w:rsid w:val="00DA0EB6"/>
    <w:rsid w:val="00DA107D"/>
    <w:rsid w:val="00DA10A4"/>
    <w:rsid w:val="00DA1BC6"/>
    <w:rsid w:val="00DA26E6"/>
    <w:rsid w:val="00DA284B"/>
    <w:rsid w:val="00DA38B6"/>
    <w:rsid w:val="00DA3D99"/>
    <w:rsid w:val="00DA4979"/>
    <w:rsid w:val="00DA49CA"/>
    <w:rsid w:val="00DA4DBC"/>
    <w:rsid w:val="00DA51F8"/>
    <w:rsid w:val="00DA5B9F"/>
    <w:rsid w:val="00DA6B78"/>
    <w:rsid w:val="00DA7562"/>
    <w:rsid w:val="00DA771E"/>
    <w:rsid w:val="00DA7B47"/>
    <w:rsid w:val="00DB027C"/>
    <w:rsid w:val="00DB029B"/>
    <w:rsid w:val="00DB0450"/>
    <w:rsid w:val="00DB060C"/>
    <w:rsid w:val="00DB08AF"/>
    <w:rsid w:val="00DB1C58"/>
    <w:rsid w:val="00DB1FBB"/>
    <w:rsid w:val="00DB2902"/>
    <w:rsid w:val="00DB43F7"/>
    <w:rsid w:val="00DB4621"/>
    <w:rsid w:val="00DB52E6"/>
    <w:rsid w:val="00DB602A"/>
    <w:rsid w:val="00DB6682"/>
    <w:rsid w:val="00DB686A"/>
    <w:rsid w:val="00DB6B70"/>
    <w:rsid w:val="00DB7921"/>
    <w:rsid w:val="00DC081F"/>
    <w:rsid w:val="00DC08D0"/>
    <w:rsid w:val="00DC094A"/>
    <w:rsid w:val="00DC10C3"/>
    <w:rsid w:val="00DC1357"/>
    <w:rsid w:val="00DC1805"/>
    <w:rsid w:val="00DC2368"/>
    <w:rsid w:val="00DC29E5"/>
    <w:rsid w:val="00DC2DEF"/>
    <w:rsid w:val="00DC2FCE"/>
    <w:rsid w:val="00DC3C85"/>
    <w:rsid w:val="00DC3E30"/>
    <w:rsid w:val="00DC44F8"/>
    <w:rsid w:val="00DC45D3"/>
    <w:rsid w:val="00DC4F57"/>
    <w:rsid w:val="00DC6F90"/>
    <w:rsid w:val="00DC7C7B"/>
    <w:rsid w:val="00DC7CC1"/>
    <w:rsid w:val="00DD00DE"/>
    <w:rsid w:val="00DD0377"/>
    <w:rsid w:val="00DD0A25"/>
    <w:rsid w:val="00DD0D24"/>
    <w:rsid w:val="00DD1107"/>
    <w:rsid w:val="00DD113D"/>
    <w:rsid w:val="00DD14F1"/>
    <w:rsid w:val="00DD1C88"/>
    <w:rsid w:val="00DD2238"/>
    <w:rsid w:val="00DD2551"/>
    <w:rsid w:val="00DD261D"/>
    <w:rsid w:val="00DD2E5D"/>
    <w:rsid w:val="00DD36C6"/>
    <w:rsid w:val="00DD3C26"/>
    <w:rsid w:val="00DD4128"/>
    <w:rsid w:val="00DD4449"/>
    <w:rsid w:val="00DD528D"/>
    <w:rsid w:val="00DD5A64"/>
    <w:rsid w:val="00DD5D95"/>
    <w:rsid w:val="00DD5ECC"/>
    <w:rsid w:val="00DD71B9"/>
    <w:rsid w:val="00DD74AD"/>
    <w:rsid w:val="00DD7B93"/>
    <w:rsid w:val="00DE2558"/>
    <w:rsid w:val="00DE2BB6"/>
    <w:rsid w:val="00DE410B"/>
    <w:rsid w:val="00DE412B"/>
    <w:rsid w:val="00DE4207"/>
    <w:rsid w:val="00DE4334"/>
    <w:rsid w:val="00DE45F4"/>
    <w:rsid w:val="00DE46AF"/>
    <w:rsid w:val="00DE4D4D"/>
    <w:rsid w:val="00DE4FA1"/>
    <w:rsid w:val="00DE52DC"/>
    <w:rsid w:val="00DE55A9"/>
    <w:rsid w:val="00DE5AE7"/>
    <w:rsid w:val="00DE5ECE"/>
    <w:rsid w:val="00DE667F"/>
    <w:rsid w:val="00DE678B"/>
    <w:rsid w:val="00DE6923"/>
    <w:rsid w:val="00DE6A2F"/>
    <w:rsid w:val="00DE77E6"/>
    <w:rsid w:val="00DE784D"/>
    <w:rsid w:val="00DE7883"/>
    <w:rsid w:val="00DE79A1"/>
    <w:rsid w:val="00DE79A4"/>
    <w:rsid w:val="00DF0AFF"/>
    <w:rsid w:val="00DF1579"/>
    <w:rsid w:val="00DF1F39"/>
    <w:rsid w:val="00DF24A6"/>
    <w:rsid w:val="00DF28A1"/>
    <w:rsid w:val="00DF2C2F"/>
    <w:rsid w:val="00DF338F"/>
    <w:rsid w:val="00DF4145"/>
    <w:rsid w:val="00DF45A0"/>
    <w:rsid w:val="00DF475C"/>
    <w:rsid w:val="00DF4A42"/>
    <w:rsid w:val="00DF6113"/>
    <w:rsid w:val="00DF64CA"/>
    <w:rsid w:val="00DF658B"/>
    <w:rsid w:val="00DF6B21"/>
    <w:rsid w:val="00DF6C51"/>
    <w:rsid w:val="00DF6D17"/>
    <w:rsid w:val="00DF7447"/>
    <w:rsid w:val="00DF7938"/>
    <w:rsid w:val="00DF7BFE"/>
    <w:rsid w:val="00DF7E0B"/>
    <w:rsid w:val="00E0094E"/>
    <w:rsid w:val="00E00B48"/>
    <w:rsid w:val="00E00C65"/>
    <w:rsid w:val="00E00C7D"/>
    <w:rsid w:val="00E00CAE"/>
    <w:rsid w:val="00E00CFA"/>
    <w:rsid w:val="00E01B99"/>
    <w:rsid w:val="00E01F76"/>
    <w:rsid w:val="00E02454"/>
    <w:rsid w:val="00E026E6"/>
    <w:rsid w:val="00E02ABC"/>
    <w:rsid w:val="00E04099"/>
    <w:rsid w:val="00E041F5"/>
    <w:rsid w:val="00E054DB"/>
    <w:rsid w:val="00E0582A"/>
    <w:rsid w:val="00E05990"/>
    <w:rsid w:val="00E059D2"/>
    <w:rsid w:val="00E064B6"/>
    <w:rsid w:val="00E06601"/>
    <w:rsid w:val="00E069B1"/>
    <w:rsid w:val="00E077D8"/>
    <w:rsid w:val="00E07C24"/>
    <w:rsid w:val="00E07F3F"/>
    <w:rsid w:val="00E07F92"/>
    <w:rsid w:val="00E1099F"/>
    <w:rsid w:val="00E10B55"/>
    <w:rsid w:val="00E10B87"/>
    <w:rsid w:val="00E11775"/>
    <w:rsid w:val="00E118AE"/>
    <w:rsid w:val="00E1202D"/>
    <w:rsid w:val="00E12D00"/>
    <w:rsid w:val="00E137F0"/>
    <w:rsid w:val="00E13B2E"/>
    <w:rsid w:val="00E13CBD"/>
    <w:rsid w:val="00E148A5"/>
    <w:rsid w:val="00E14B87"/>
    <w:rsid w:val="00E14F89"/>
    <w:rsid w:val="00E151E4"/>
    <w:rsid w:val="00E15877"/>
    <w:rsid w:val="00E15908"/>
    <w:rsid w:val="00E15B70"/>
    <w:rsid w:val="00E168CF"/>
    <w:rsid w:val="00E17419"/>
    <w:rsid w:val="00E17640"/>
    <w:rsid w:val="00E17ADD"/>
    <w:rsid w:val="00E20195"/>
    <w:rsid w:val="00E2025A"/>
    <w:rsid w:val="00E20A02"/>
    <w:rsid w:val="00E20A65"/>
    <w:rsid w:val="00E20D22"/>
    <w:rsid w:val="00E21508"/>
    <w:rsid w:val="00E21FA5"/>
    <w:rsid w:val="00E22061"/>
    <w:rsid w:val="00E2284A"/>
    <w:rsid w:val="00E22858"/>
    <w:rsid w:val="00E2362B"/>
    <w:rsid w:val="00E237FA"/>
    <w:rsid w:val="00E23C9D"/>
    <w:rsid w:val="00E23D23"/>
    <w:rsid w:val="00E240A6"/>
    <w:rsid w:val="00E24D2F"/>
    <w:rsid w:val="00E252ED"/>
    <w:rsid w:val="00E2578C"/>
    <w:rsid w:val="00E2672E"/>
    <w:rsid w:val="00E27006"/>
    <w:rsid w:val="00E2778A"/>
    <w:rsid w:val="00E30080"/>
    <w:rsid w:val="00E30911"/>
    <w:rsid w:val="00E30CEE"/>
    <w:rsid w:val="00E30D2F"/>
    <w:rsid w:val="00E3102C"/>
    <w:rsid w:val="00E3104A"/>
    <w:rsid w:val="00E316F5"/>
    <w:rsid w:val="00E31ADE"/>
    <w:rsid w:val="00E31BDB"/>
    <w:rsid w:val="00E31EC8"/>
    <w:rsid w:val="00E32813"/>
    <w:rsid w:val="00E32987"/>
    <w:rsid w:val="00E32C30"/>
    <w:rsid w:val="00E33410"/>
    <w:rsid w:val="00E3382E"/>
    <w:rsid w:val="00E345D0"/>
    <w:rsid w:val="00E345F3"/>
    <w:rsid w:val="00E34DAE"/>
    <w:rsid w:val="00E35123"/>
    <w:rsid w:val="00E35198"/>
    <w:rsid w:val="00E3583B"/>
    <w:rsid w:val="00E35B82"/>
    <w:rsid w:val="00E362FE"/>
    <w:rsid w:val="00E36525"/>
    <w:rsid w:val="00E36696"/>
    <w:rsid w:val="00E36B41"/>
    <w:rsid w:val="00E37004"/>
    <w:rsid w:val="00E37883"/>
    <w:rsid w:val="00E37F1A"/>
    <w:rsid w:val="00E40223"/>
    <w:rsid w:val="00E403B7"/>
    <w:rsid w:val="00E4154A"/>
    <w:rsid w:val="00E42491"/>
    <w:rsid w:val="00E427D7"/>
    <w:rsid w:val="00E44629"/>
    <w:rsid w:val="00E44AEA"/>
    <w:rsid w:val="00E4500A"/>
    <w:rsid w:val="00E45442"/>
    <w:rsid w:val="00E45B50"/>
    <w:rsid w:val="00E468D3"/>
    <w:rsid w:val="00E46F5B"/>
    <w:rsid w:val="00E47018"/>
    <w:rsid w:val="00E4706B"/>
    <w:rsid w:val="00E47268"/>
    <w:rsid w:val="00E47370"/>
    <w:rsid w:val="00E476DE"/>
    <w:rsid w:val="00E47928"/>
    <w:rsid w:val="00E47C25"/>
    <w:rsid w:val="00E47C7A"/>
    <w:rsid w:val="00E47EC9"/>
    <w:rsid w:val="00E50387"/>
    <w:rsid w:val="00E5067F"/>
    <w:rsid w:val="00E50A82"/>
    <w:rsid w:val="00E50E80"/>
    <w:rsid w:val="00E50EC0"/>
    <w:rsid w:val="00E50F6E"/>
    <w:rsid w:val="00E51726"/>
    <w:rsid w:val="00E518F6"/>
    <w:rsid w:val="00E519B0"/>
    <w:rsid w:val="00E523FE"/>
    <w:rsid w:val="00E52567"/>
    <w:rsid w:val="00E54250"/>
    <w:rsid w:val="00E545AB"/>
    <w:rsid w:val="00E545AF"/>
    <w:rsid w:val="00E545EC"/>
    <w:rsid w:val="00E55978"/>
    <w:rsid w:val="00E55A2C"/>
    <w:rsid w:val="00E55C86"/>
    <w:rsid w:val="00E55D1E"/>
    <w:rsid w:val="00E56085"/>
    <w:rsid w:val="00E561E9"/>
    <w:rsid w:val="00E56659"/>
    <w:rsid w:val="00E566FA"/>
    <w:rsid w:val="00E56DDC"/>
    <w:rsid w:val="00E56ED2"/>
    <w:rsid w:val="00E571B1"/>
    <w:rsid w:val="00E571E2"/>
    <w:rsid w:val="00E57EA5"/>
    <w:rsid w:val="00E60465"/>
    <w:rsid w:val="00E60807"/>
    <w:rsid w:val="00E6087A"/>
    <w:rsid w:val="00E60CE9"/>
    <w:rsid w:val="00E60E23"/>
    <w:rsid w:val="00E611B7"/>
    <w:rsid w:val="00E61813"/>
    <w:rsid w:val="00E618C9"/>
    <w:rsid w:val="00E61935"/>
    <w:rsid w:val="00E619AC"/>
    <w:rsid w:val="00E61B51"/>
    <w:rsid w:val="00E61C08"/>
    <w:rsid w:val="00E620D9"/>
    <w:rsid w:val="00E62144"/>
    <w:rsid w:val="00E621A5"/>
    <w:rsid w:val="00E62350"/>
    <w:rsid w:val="00E6281B"/>
    <w:rsid w:val="00E62FD8"/>
    <w:rsid w:val="00E634A7"/>
    <w:rsid w:val="00E6409C"/>
    <w:rsid w:val="00E64B27"/>
    <w:rsid w:val="00E65BC2"/>
    <w:rsid w:val="00E66048"/>
    <w:rsid w:val="00E6662A"/>
    <w:rsid w:val="00E6698B"/>
    <w:rsid w:val="00E669E8"/>
    <w:rsid w:val="00E66BE3"/>
    <w:rsid w:val="00E66ECB"/>
    <w:rsid w:val="00E66FA0"/>
    <w:rsid w:val="00E671E0"/>
    <w:rsid w:val="00E67BE7"/>
    <w:rsid w:val="00E67C00"/>
    <w:rsid w:val="00E707DD"/>
    <w:rsid w:val="00E70EBF"/>
    <w:rsid w:val="00E70F59"/>
    <w:rsid w:val="00E71D23"/>
    <w:rsid w:val="00E72028"/>
    <w:rsid w:val="00E7256E"/>
    <w:rsid w:val="00E728B1"/>
    <w:rsid w:val="00E72F17"/>
    <w:rsid w:val="00E73FE4"/>
    <w:rsid w:val="00E74241"/>
    <w:rsid w:val="00E74248"/>
    <w:rsid w:val="00E747A1"/>
    <w:rsid w:val="00E751F6"/>
    <w:rsid w:val="00E76455"/>
    <w:rsid w:val="00E77772"/>
    <w:rsid w:val="00E77C73"/>
    <w:rsid w:val="00E8085D"/>
    <w:rsid w:val="00E81BAC"/>
    <w:rsid w:val="00E81D92"/>
    <w:rsid w:val="00E81DAE"/>
    <w:rsid w:val="00E82F85"/>
    <w:rsid w:val="00E835B8"/>
    <w:rsid w:val="00E836DB"/>
    <w:rsid w:val="00E83B23"/>
    <w:rsid w:val="00E85082"/>
    <w:rsid w:val="00E85589"/>
    <w:rsid w:val="00E85753"/>
    <w:rsid w:val="00E85A19"/>
    <w:rsid w:val="00E85CAC"/>
    <w:rsid w:val="00E8697E"/>
    <w:rsid w:val="00E86ADC"/>
    <w:rsid w:val="00E870DA"/>
    <w:rsid w:val="00E8717D"/>
    <w:rsid w:val="00E8768F"/>
    <w:rsid w:val="00E87943"/>
    <w:rsid w:val="00E87971"/>
    <w:rsid w:val="00E87CEB"/>
    <w:rsid w:val="00E90BF9"/>
    <w:rsid w:val="00E913DD"/>
    <w:rsid w:val="00E91B6F"/>
    <w:rsid w:val="00E92658"/>
    <w:rsid w:val="00E92A21"/>
    <w:rsid w:val="00E92B65"/>
    <w:rsid w:val="00E9397E"/>
    <w:rsid w:val="00E93A96"/>
    <w:rsid w:val="00E93C04"/>
    <w:rsid w:val="00E9400C"/>
    <w:rsid w:val="00E94337"/>
    <w:rsid w:val="00E948DC"/>
    <w:rsid w:val="00E949E3"/>
    <w:rsid w:val="00E94B7F"/>
    <w:rsid w:val="00E94EE8"/>
    <w:rsid w:val="00E952DF"/>
    <w:rsid w:val="00E9537C"/>
    <w:rsid w:val="00E956D7"/>
    <w:rsid w:val="00E95A8E"/>
    <w:rsid w:val="00E95CC2"/>
    <w:rsid w:val="00E95DB0"/>
    <w:rsid w:val="00E95F52"/>
    <w:rsid w:val="00E9627F"/>
    <w:rsid w:val="00E965D0"/>
    <w:rsid w:val="00E96600"/>
    <w:rsid w:val="00E9754E"/>
    <w:rsid w:val="00E977F8"/>
    <w:rsid w:val="00E9783F"/>
    <w:rsid w:val="00E97A7C"/>
    <w:rsid w:val="00E97BC5"/>
    <w:rsid w:val="00EA015E"/>
    <w:rsid w:val="00EA026C"/>
    <w:rsid w:val="00EA0340"/>
    <w:rsid w:val="00EA05BF"/>
    <w:rsid w:val="00EA0A19"/>
    <w:rsid w:val="00EA1636"/>
    <w:rsid w:val="00EA182D"/>
    <w:rsid w:val="00EA1A54"/>
    <w:rsid w:val="00EA2049"/>
    <w:rsid w:val="00EA262A"/>
    <w:rsid w:val="00EA278A"/>
    <w:rsid w:val="00EA2C68"/>
    <w:rsid w:val="00EA2D38"/>
    <w:rsid w:val="00EA2F4A"/>
    <w:rsid w:val="00EA40FB"/>
    <w:rsid w:val="00EA42DF"/>
    <w:rsid w:val="00EA4D89"/>
    <w:rsid w:val="00EA4E5D"/>
    <w:rsid w:val="00EA5092"/>
    <w:rsid w:val="00EA51C1"/>
    <w:rsid w:val="00EA5286"/>
    <w:rsid w:val="00EA53B8"/>
    <w:rsid w:val="00EA56D3"/>
    <w:rsid w:val="00EA5D90"/>
    <w:rsid w:val="00EA6384"/>
    <w:rsid w:val="00EA63F3"/>
    <w:rsid w:val="00EA64A4"/>
    <w:rsid w:val="00EA69F3"/>
    <w:rsid w:val="00EA6C0F"/>
    <w:rsid w:val="00EA7382"/>
    <w:rsid w:val="00EA79B8"/>
    <w:rsid w:val="00EB17D4"/>
    <w:rsid w:val="00EB18F8"/>
    <w:rsid w:val="00EB205D"/>
    <w:rsid w:val="00EB2202"/>
    <w:rsid w:val="00EB233B"/>
    <w:rsid w:val="00EB24A4"/>
    <w:rsid w:val="00EB3235"/>
    <w:rsid w:val="00EB36EA"/>
    <w:rsid w:val="00EB41BD"/>
    <w:rsid w:val="00EB4666"/>
    <w:rsid w:val="00EB554E"/>
    <w:rsid w:val="00EB60C1"/>
    <w:rsid w:val="00EB6142"/>
    <w:rsid w:val="00EB6143"/>
    <w:rsid w:val="00EB639B"/>
    <w:rsid w:val="00EB701F"/>
    <w:rsid w:val="00EB74D6"/>
    <w:rsid w:val="00EB773A"/>
    <w:rsid w:val="00EB78D5"/>
    <w:rsid w:val="00EB7E17"/>
    <w:rsid w:val="00EC029C"/>
    <w:rsid w:val="00EC0518"/>
    <w:rsid w:val="00EC07A9"/>
    <w:rsid w:val="00EC07DD"/>
    <w:rsid w:val="00EC0A57"/>
    <w:rsid w:val="00EC1014"/>
    <w:rsid w:val="00EC14B9"/>
    <w:rsid w:val="00EC2110"/>
    <w:rsid w:val="00EC2591"/>
    <w:rsid w:val="00EC27DE"/>
    <w:rsid w:val="00EC3728"/>
    <w:rsid w:val="00EC37A9"/>
    <w:rsid w:val="00EC3EC8"/>
    <w:rsid w:val="00EC5766"/>
    <w:rsid w:val="00EC5E5F"/>
    <w:rsid w:val="00EC62C9"/>
    <w:rsid w:val="00EC6A86"/>
    <w:rsid w:val="00EC6C27"/>
    <w:rsid w:val="00EC6FBB"/>
    <w:rsid w:val="00EC731C"/>
    <w:rsid w:val="00EC752C"/>
    <w:rsid w:val="00EC75C8"/>
    <w:rsid w:val="00EC7C57"/>
    <w:rsid w:val="00EC7CD2"/>
    <w:rsid w:val="00ED039D"/>
    <w:rsid w:val="00ED0415"/>
    <w:rsid w:val="00ED0658"/>
    <w:rsid w:val="00ED0BA1"/>
    <w:rsid w:val="00ED0F61"/>
    <w:rsid w:val="00ED122D"/>
    <w:rsid w:val="00ED197C"/>
    <w:rsid w:val="00ED227E"/>
    <w:rsid w:val="00ED257D"/>
    <w:rsid w:val="00ED2947"/>
    <w:rsid w:val="00ED3CA6"/>
    <w:rsid w:val="00ED3D39"/>
    <w:rsid w:val="00ED4884"/>
    <w:rsid w:val="00ED5A4D"/>
    <w:rsid w:val="00ED5A8C"/>
    <w:rsid w:val="00ED5ADA"/>
    <w:rsid w:val="00ED6A48"/>
    <w:rsid w:val="00ED6EE5"/>
    <w:rsid w:val="00ED7BDB"/>
    <w:rsid w:val="00ED7D1B"/>
    <w:rsid w:val="00EE0A13"/>
    <w:rsid w:val="00EE0E42"/>
    <w:rsid w:val="00EE1B0A"/>
    <w:rsid w:val="00EE23F0"/>
    <w:rsid w:val="00EE2952"/>
    <w:rsid w:val="00EE2F45"/>
    <w:rsid w:val="00EE3213"/>
    <w:rsid w:val="00EE34C0"/>
    <w:rsid w:val="00EE3887"/>
    <w:rsid w:val="00EE3982"/>
    <w:rsid w:val="00EE4156"/>
    <w:rsid w:val="00EE4769"/>
    <w:rsid w:val="00EE4A14"/>
    <w:rsid w:val="00EE4E70"/>
    <w:rsid w:val="00EE57A2"/>
    <w:rsid w:val="00EE5BB9"/>
    <w:rsid w:val="00EE5C83"/>
    <w:rsid w:val="00EE69DA"/>
    <w:rsid w:val="00EE6A19"/>
    <w:rsid w:val="00EE6B18"/>
    <w:rsid w:val="00EE6BF4"/>
    <w:rsid w:val="00EE6DF8"/>
    <w:rsid w:val="00EE7048"/>
    <w:rsid w:val="00EE7252"/>
    <w:rsid w:val="00EE7748"/>
    <w:rsid w:val="00EE7E47"/>
    <w:rsid w:val="00EE7E84"/>
    <w:rsid w:val="00EF0118"/>
    <w:rsid w:val="00EF02AD"/>
    <w:rsid w:val="00EF05A2"/>
    <w:rsid w:val="00EF1BC1"/>
    <w:rsid w:val="00EF3341"/>
    <w:rsid w:val="00EF37AB"/>
    <w:rsid w:val="00EF3F43"/>
    <w:rsid w:val="00EF498B"/>
    <w:rsid w:val="00EF4EFC"/>
    <w:rsid w:val="00EF4F21"/>
    <w:rsid w:val="00EF5A6A"/>
    <w:rsid w:val="00EF5CBC"/>
    <w:rsid w:val="00EF6159"/>
    <w:rsid w:val="00EF617E"/>
    <w:rsid w:val="00EF635B"/>
    <w:rsid w:val="00F002A3"/>
    <w:rsid w:val="00F00454"/>
    <w:rsid w:val="00F004C0"/>
    <w:rsid w:val="00F0110A"/>
    <w:rsid w:val="00F02328"/>
    <w:rsid w:val="00F041FA"/>
    <w:rsid w:val="00F04281"/>
    <w:rsid w:val="00F04BA6"/>
    <w:rsid w:val="00F04D29"/>
    <w:rsid w:val="00F04DBF"/>
    <w:rsid w:val="00F04EDC"/>
    <w:rsid w:val="00F04FF0"/>
    <w:rsid w:val="00F05697"/>
    <w:rsid w:val="00F065C4"/>
    <w:rsid w:val="00F0665B"/>
    <w:rsid w:val="00F0694A"/>
    <w:rsid w:val="00F07585"/>
    <w:rsid w:val="00F07E81"/>
    <w:rsid w:val="00F1042A"/>
    <w:rsid w:val="00F10714"/>
    <w:rsid w:val="00F1089C"/>
    <w:rsid w:val="00F10B32"/>
    <w:rsid w:val="00F10B81"/>
    <w:rsid w:val="00F10E0C"/>
    <w:rsid w:val="00F11357"/>
    <w:rsid w:val="00F114B6"/>
    <w:rsid w:val="00F114D7"/>
    <w:rsid w:val="00F1164C"/>
    <w:rsid w:val="00F11A8B"/>
    <w:rsid w:val="00F11B29"/>
    <w:rsid w:val="00F12053"/>
    <w:rsid w:val="00F120CB"/>
    <w:rsid w:val="00F1271D"/>
    <w:rsid w:val="00F12850"/>
    <w:rsid w:val="00F12D83"/>
    <w:rsid w:val="00F130D8"/>
    <w:rsid w:val="00F136C7"/>
    <w:rsid w:val="00F13FD3"/>
    <w:rsid w:val="00F142D4"/>
    <w:rsid w:val="00F14335"/>
    <w:rsid w:val="00F14698"/>
    <w:rsid w:val="00F148D8"/>
    <w:rsid w:val="00F150D6"/>
    <w:rsid w:val="00F1616B"/>
    <w:rsid w:val="00F16477"/>
    <w:rsid w:val="00F16A73"/>
    <w:rsid w:val="00F16AC4"/>
    <w:rsid w:val="00F17547"/>
    <w:rsid w:val="00F20E02"/>
    <w:rsid w:val="00F21215"/>
    <w:rsid w:val="00F214FD"/>
    <w:rsid w:val="00F21712"/>
    <w:rsid w:val="00F21E11"/>
    <w:rsid w:val="00F21E36"/>
    <w:rsid w:val="00F22722"/>
    <w:rsid w:val="00F22B79"/>
    <w:rsid w:val="00F23F42"/>
    <w:rsid w:val="00F241EB"/>
    <w:rsid w:val="00F2425D"/>
    <w:rsid w:val="00F24672"/>
    <w:rsid w:val="00F24A00"/>
    <w:rsid w:val="00F24E01"/>
    <w:rsid w:val="00F269FB"/>
    <w:rsid w:val="00F27EEA"/>
    <w:rsid w:val="00F30695"/>
    <w:rsid w:val="00F31322"/>
    <w:rsid w:val="00F318C6"/>
    <w:rsid w:val="00F31E79"/>
    <w:rsid w:val="00F31F5A"/>
    <w:rsid w:val="00F321D3"/>
    <w:rsid w:val="00F32546"/>
    <w:rsid w:val="00F3274E"/>
    <w:rsid w:val="00F3282C"/>
    <w:rsid w:val="00F32B24"/>
    <w:rsid w:val="00F32C12"/>
    <w:rsid w:val="00F32C9D"/>
    <w:rsid w:val="00F335E3"/>
    <w:rsid w:val="00F33959"/>
    <w:rsid w:val="00F33AFD"/>
    <w:rsid w:val="00F33D09"/>
    <w:rsid w:val="00F3414B"/>
    <w:rsid w:val="00F34663"/>
    <w:rsid w:val="00F34A2E"/>
    <w:rsid w:val="00F34B50"/>
    <w:rsid w:val="00F34E83"/>
    <w:rsid w:val="00F3516D"/>
    <w:rsid w:val="00F3569A"/>
    <w:rsid w:val="00F35743"/>
    <w:rsid w:val="00F35E26"/>
    <w:rsid w:val="00F3613B"/>
    <w:rsid w:val="00F3629D"/>
    <w:rsid w:val="00F3654A"/>
    <w:rsid w:val="00F365EA"/>
    <w:rsid w:val="00F37AFF"/>
    <w:rsid w:val="00F37C10"/>
    <w:rsid w:val="00F37F29"/>
    <w:rsid w:val="00F40763"/>
    <w:rsid w:val="00F407EC"/>
    <w:rsid w:val="00F418A8"/>
    <w:rsid w:val="00F41F07"/>
    <w:rsid w:val="00F42F54"/>
    <w:rsid w:val="00F439DA"/>
    <w:rsid w:val="00F43BF5"/>
    <w:rsid w:val="00F44182"/>
    <w:rsid w:val="00F45049"/>
    <w:rsid w:val="00F457F7"/>
    <w:rsid w:val="00F45F28"/>
    <w:rsid w:val="00F464F8"/>
    <w:rsid w:val="00F469B6"/>
    <w:rsid w:val="00F47211"/>
    <w:rsid w:val="00F472C4"/>
    <w:rsid w:val="00F47B11"/>
    <w:rsid w:val="00F47B47"/>
    <w:rsid w:val="00F47C45"/>
    <w:rsid w:val="00F50215"/>
    <w:rsid w:val="00F507C7"/>
    <w:rsid w:val="00F50BD4"/>
    <w:rsid w:val="00F51357"/>
    <w:rsid w:val="00F530B8"/>
    <w:rsid w:val="00F5387A"/>
    <w:rsid w:val="00F538F3"/>
    <w:rsid w:val="00F5395D"/>
    <w:rsid w:val="00F5485E"/>
    <w:rsid w:val="00F54B2C"/>
    <w:rsid w:val="00F54EA3"/>
    <w:rsid w:val="00F55463"/>
    <w:rsid w:val="00F55EF4"/>
    <w:rsid w:val="00F5729D"/>
    <w:rsid w:val="00F61833"/>
    <w:rsid w:val="00F6185E"/>
    <w:rsid w:val="00F61A5C"/>
    <w:rsid w:val="00F61B92"/>
    <w:rsid w:val="00F639DA"/>
    <w:rsid w:val="00F6461E"/>
    <w:rsid w:val="00F64B0C"/>
    <w:rsid w:val="00F64DB7"/>
    <w:rsid w:val="00F64E90"/>
    <w:rsid w:val="00F6526C"/>
    <w:rsid w:val="00F65744"/>
    <w:rsid w:val="00F661A8"/>
    <w:rsid w:val="00F665EF"/>
    <w:rsid w:val="00F666CB"/>
    <w:rsid w:val="00F66D6A"/>
    <w:rsid w:val="00F67375"/>
    <w:rsid w:val="00F67A01"/>
    <w:rsid w:val="00F70951"/>
    <w:rsid w:val="00F70987"/>
    <w:rsid w:val="00F70C07"/>
    <w:rsid w:val="00F71778"/>
    <w:rsid w:val="00F719B6"/>
    <w:rsid w:val="00F71C17"/>
    <w:rsid w:val="00F71C65"/>
    <w:rsid w:val="00F7293F"/>
    <w:rsid w:val="00F72A4B"/>
    <w:rsid w:val="00F7340A"/>
    <w:rsid w:val="00F73512"/>
    <w:rsid w:val="00F742D0"/>
    <w:rsid w:val="00F744D5"/>
    <w:rsid w:val="00F744F0"/>
    <w:rsid w:val="00F74AAF"/>
    <w:rsid w:val="00F74C0C"/>
    <w:rsid w:val="00F74E05"/>
    <w:rsid w:val="00F758FD"/>
    <w:rsid w:val="00F75B01"/>
    <w:rsid w:val="00F75CA2"/>
    <w:rsid w:val="00F762D3"/>
    <w:rsid w:val="00F7650B"/>
    <w:rsid w:val="00F7680C"/>
    <w:rsid w:val="00F76FB3"/>
    <w:rsid w:val="00F7709D"/>
    <w:rsid w:val="00F772EB"/>
    <w:rsid w:val="00F77315"/>
    <w:rsid w:val="00F7767E"/>
    <w:rsid w:val="00F77BDC"/>
    <w:rsid w:val="00F80C9C"/>
    <w:rsid w:val="00F81042"/>
    <w:rsid w:val="00F81529"/>
    <w:rsid w:val="00F81D7D"/>
    <w:rsid w:val="00F82E50"/>
    <w:rsid w:val="00F83F2A"/>
    <w:rsid w:val="00F83F39"/>
    <w:rsid w:val="00F83F58"/>
    <w:rsid w:val="00F8429E"/>
    <w:rsid w:val="00F8433A"/>
    <w:rsid w:val="00F849D4"/>
    <w:rsid w:val="00F84F0E"/>
    <w:rsid w:val="00F86135"/>
    <w:rsid w:val="00F8619C"/>
    <w:rsid w:val="00F874A0"/>
    <w:rsid w:val="00F8750F"/>
    <w:rsid w:val="00F916AF"/>
    <w:rsid w:val="00F91E62"/>
    <w:rsid w:val="00F91FF7"/>
    <w:rsid w:val="00F92772"/>
    <w:rsid w:val="00F929CD"/>
    <w:rsid w:val="00F92CA9"/>
    <w:rsid w:val="00F92EB0"/>
    <w:rsid w:val="00F92F6E"/>
    <w:rsid w:val="00F93A84"/>
    <w:rsid w:val="00F93AA3"/>
    <w:rsid w:val="00F93B00"/>
    <w:rsid w:val="00F93BA4"/>
    <w:rsid w:val="00F948EC"/>
    <w:rsid w:val="00F94B16"/>
    <w:rsid w:val="00F94E2F"/>
    <w:rsid w:val="00F94E64"/>
    <w:rsid w:val="00F95830"/>
    <w:rsid w:val="00F95A91"/>
    <w:rsid w:val="00F95D32"/>
    <w:rsid w:val="00F963D0"/>
    <w:rsid w:val="00F96FA0"/>
    <w:rsid w:val="00F970A1"/>
    <w:rsid w:val="00F97132"/>
    <w:rsid w:val="00F97238"/>
    <w:rsid w:val="00F97B2F"/>
    <w:rsid w:val="00F97EC0"/>
    <w:rsid w:val="00F97F41"/>
    <w:rsid w:val="00FA09CB"/>
    <w:rsid w:val="00FA11DF"/>
    <w:rsid w:val="00FA15EA"/>
    <w:rsid w:val="00FA1CBE"/>
    <w:rsid w:val="00FA1DFE"/>
    <w:rsid w:val="00FA2438"/>
    <w:rsid w:val="00FA2869"/>
    <w:rsid w:val="00FA2E7E"/>
    <w:rsid w:val="00FA4201"/>
    <w:rsid w:val="00FA44CD"/>
    <w:rsid w:val="00FA511F"/>
    <w:rsid w:val="00FA5B0C"/>
    <w:rsid w:val="00FA5B27"/>
    <w:rsid w:val="00FA5C29"/>
    <w:rsid w:val="00FA611A"/>
    <w:rsid w:val="00FA6571"/>
    <w:rsid w:val="00FA66A9"/>
    <w:rsid w:val="00FA6D79"/>
    <w:rsid w:val="00FA6F4F"/>
    <w:rsid w:val="00FA7138"/>
    <w:rsid w:val="00FA7230"/>
    <w:rsid w:val="00FA76FD"/>
    <w:rsid w:val="00FA799D"/>
    <w:rsid w:val="00FA7D5C"/>
    <w:rsid w:val="00FB00C1"/>
    <w:rsid w:val="00FB03A2"/>
    <w:rsid w:val="00FB0E8C"/>
    <w:rsid w:val="00FB1477"/>
    <w:rsid w:val="00FB15D8"/>
    <w:rsid w:val="00FB1ADF"/>
    <w:rsid w:val="00FB27EB"/>
    <w:rsid w:val="00FB3038"/>
    <w:rsid w:val="00FB32EE"/>
    <w:rsid w:val="00FB36A8"/>
    <w:rsid w:val="00FB3715"/>
    <w:rsid w:val="00FB377E"/>
    <w:rsid w:val="00FB40E7"/>
    <w:rsid w:val="00FB49F8"/>
    <w:rsid w:val="00FB528D"/>
    <w:rsid w:val="00FB607B"/>
    <w:rsid w:val="00FB60B8"/>
    <w:rsid w:val="00FB63F6"/>
    <w:rsid w:val="00FB647C"/>
    <w:rsid w:val="00FB65D9"/>
    <w:rsid w:val="00FB7778"/>
    <w:rsid w:val="00FC00AA"/>
    <w:rsid w:val="00FC06DC"/>
    <w:rsid w:val="00FC180D"/>
    <w:rsid w:val="00FC1A6D"/>
    <w:rsid w:val="00FC1ADD"/>
    <w:rsid w:val="00FC1E45"/>
    <w:rsid w:val="00FC2A64"/>
    <w:rsid w:val="00FC2BD0"/>
    <w:rsid w:val="00FC3F6B"/>
    <w:rsid w:val="00FC446C"/>
    <w:rsid w:val="00FC4731"/>
    <w:rsid w:val="00FC4F07"/>
    <w:rsid w:val="00FC4FEA"/>
    <w:rsid w:val="00FC58FD"/>
    <w:rsid w:val="00FC59C9"/>
    <w:rsid w:val="00FC7048"/>
    <w:rsid w:val="00FC70B4"/>
    <w:rsid w:val="00FC76A5"/>
    <w:rsid w:val="00FC7D45"/>
    <w:rsid w:val="00FD08B9"/>
    <w:rsid w:val="00FD0B99"/>
    <w:rsid w:val="00FD0BC0"/>
    <w:rsid w:val="00FD10A3"/>
    <w:rsid w:val="00FD1F6B"/>
    <w:rsid w:val="00FD28CC"/>
    <w:rsid w:val="00FD29C2"/>
    <w:rsid w:val="00FD2C6D"/>
    <w:rsid w:val="00FD2DB8"/>
    <w:rsid w:val="00FD36A0"/>
    <w:rsid w:val="00FD3B5F"/>
    <w:rsid w:val="00FD3C6C"/>
    <w:rsid w:val="00FD4394"/>
    <w:rsid w:val="00FD47B3"/>
    <w:rsid w:val="00FD48BE"/>
    <w:rsid w:val="00FD4EE9"/>
    <w:rsid w:val="00FD4F8F"/>
    <w:rsid w:val="00FD4FA8"/>
    <w:rsid w:val="00FD5ACC"/>
    <w:rsid w:val="00FD67FD"/>
    <w:rsid w:val="00FD6932"/>
    <w:rsid w:val="00FD6A47"/>
    <w:rsid w:val="00FD6CEC"/>
    <w:rsid w:val="00FD6E7F"/>
    <w:rsid w:val="00FD6EA9"/>
    <w:rsid w:val="00FD6F83"/>
    <w:rsid w:val="00FD6F96"/>
    <w:rsid w:val="00FD7269"/>
    <w:rsid w:val="00FD7BB5"/>
    <w:rsid w:val="00FD7D21"/>
    <w:rsid w:val="00FE024E"/>
    <w:rsid w:val="00FE0687"/>
    <w:rsid w:val="00FE0744"/>
    <w:rsid w:val="00FE1D2B"/>
    <w:rsid w:val="00FE2027"/>
    <w:rsid w:val="00FE35B2"/>
    <w:rsid w:val="00FE3A32"/>
    <w:rsid w:val="00FE3AF7"/>
    <w:rsid w:val="00FE4559"/>
    <w:rsid w:val="00FE4724"/>
    <w:rsid w:val="00FE4EBF"/>
    <w:rsid w:val="00FE5A0E"/>
    <w:rsid w:val="00FE5C02"/>
    <w:rsid w:val="00FE5C8A"/>
    <w:rsid w:val="00FE6176"/>
    <w:rsid w:val="00FE6425"/>
    <w:rsid w:val="00FE650A"/>
    <w:rsid w:val="00FE6606"/>
    <w:rsid w:val="00FE6C93"/>
    <w:rsid w:val="00FE6E60"/>
    <w:rsid w:val="00FE6FC2"/>
    <w:rsid w:val="00FE728D"/>
    <w:rsid w:val="00FE73B5"/>
    <w:rsid w:val="00FE760D"/>
    <w:rsid w:val="00FE7B03"/>
    <w:rsid w:val="00FF0D87"/>
    <w:rsid w:val="00FF0DB7"/>
    <w:rsid w:val="00FF14C0"/>
    <w:rsid w:val="00FF1993"/>
    <w:rsid w:val="00FF1ACB"/>
    <w:rsid w:val="00FF1B59"/>
    <w:rsid w:val="00FF1C55"/>
    <w:rsid w:val="00FF21A0"/>
    <w:rsid w:val="00FF21AF"/>
    <w:rsid w:val="00FF22E2"/>
    <w:rsid w:val="00FF2751"/>
    <w:rsid w:val="00FF27B1"/>
    <w:rsid w:val="00FF289A"/>
    <w:rsid w:val="00FF2C82"/>
    <w:rsid w:val="00FF2CCC"/>
    <w:rsid w:val="00FF314F"/>
    <w:rsid w:val="00FF3323"/>
    <w:rsid w:val="00FF340C"/>
    <w:rsid w:val="00FF3F85"/>
    <w:rsid w:val="00FF437E"/>
    <w:rsid w:val="00FF48F1"/>
    <w:rsid w:val="00FF4DF4"/>
    <w:rsid w:val="00FF512F"/>
    <w:rsid w:val="00FF5350"/>
    <w:rsid w:val="00FF59FA"/>
    <w:rsid w:val="00FF6E80"/>
    <w:rsid w:val="00FF74D7"/>
    <w:rsid w:val="00FF7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05D"/>
    <w:pPr>
      <w:widowControl w:val="0"/>
      <w:jc w:val="both"/>
    </w:pPr>
  </w:style>
  <w:style w:type="paragraph" w:styleId="1">
    <w:name w:val="heading 1"/>
    <w:basedOn w:val="a"/>
    <w:link w:val="1Char"/>
    <w:uiPriority w:val="9"/>
    <w:qFormat/>
    <w:rsid w:val="00961E4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1E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1E4A"/>
    <w:rPr>
      <w:sz w:val="18"/>
      <w:szCs w:val="18"/>
    </w:rPr>
  </w:style>
  <w:style w:type="paragraph" w:styleId="a4">
    <w:name w:val="footer"/>
    <w:basedOn w:val="a"/>
    <w:link w:val="Char0"/>
    <w:uiPriority w:val="99"/>
    <w:semiHidden/>
    <w:unhideWhenUsed/>
    <w:rsid w:val="00961E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1E4A"/>
    <w:rPr>
      <w:sz w:val="18"/>
      <w:szCs w:val="18"/>
    </w:rPr>
  </w:style>
  <w:style w:type="character" w:customStyle="1" w:styleId="1Char">
    <w:name w:val="标题 1 Char"/>
    <w:basedOn w:val="a0"/>
    <w:link w:val="1"/>
    <w:uiPriority w:val="9"/>
    <w:rsid w:val="00961E4A"/>
    <w:rPr>
      <w:rFonts w:ascii="宋体" w:eastAsia="宋体" w:hAnsi="宋体" w:cs="宋体"/>
      <w:b/>
      <w:bCs/>
      <w:kern w:val="36"/>
      <w:sz w:val="48"/>
      <w:szCs w:val="48"/>
    </w:rPr>
  </w:style>
  <w:style w:type="character" w:styleId="a5">
    <w:name w:val="Strong"/>
    <w:basedOn w:val="a0"/>
    <w:uiPriority w:val="22"/>
    <w:qFormat/>
    <w:rsid w:val="00961E4A"/>
    <w:rPr>
      <w:b/>
      <w:bCs/>
    </w:rPr>
  </w:style>
  <w:style w:type="paragraph" w:styleId="a6">
    <w:name w:val="Normal (Web)"/>
    <w:basedOn w:val="a"/>
    <w:uiPriority w:val="99"/>
    <w:semiHidden/>
    <w:unhideWhenUsed/>
    <w:rsid w:val="00C646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5155629">
      <w:bodyDiv w:val="1"/>
      <w:marLeft w:val="0"/>
      <w:marRight w:val="0"/>
      <w:marTop w:val="0"/>
      <w:marBottom w:val="0"/>
      <w:divBdr>
        <w:top w:val="none" w:sz="0" w:space="0" w:color="auto"/>
        <w:left w:val="none" w:sz="0" w:space="0" w:color="auto"/>
        <w:bottom w:val="none" w:sz="0" w:space="0" w:color="auto"/>
        <w:right w:val="none" w:sz="0" w:space="0" w:color="auto"/>
      </w:divBdr>
    </w:div>
    <w:div w:id="83234324">
      <w:bodyDiv w:val="1"/>
      <w:marLeft w:val="0"/>
      <w:marRight w:val="0"/>
      <w:marTop w:val="0"/>
      <w:marBottom w:val="0"/>
      <w:divBdr>
        <w:top w:val="none" w:sz="0" w:space="0" w:color="auto"/>
        <w:left w:val="none" w:sz="0" w:space="0" w:color="auto"/>
        <w:bottom w:val="none" w:sz="0" w:space="0" w:color="auto"/>
        <w:right w:val="none" w:sz="0" w:space="0" w:color="auto"/>
      </w:divBdr>
    </w:div>
    <w:div w:id="182323294">
      <w:bodyDiv w:val="1"/>
      <w:marLeft w:val="0"/>
      <w:marRight w:val="0"/>
      <w:marTop w:val="0"/>
      <w:marBottom w:val="0"/>
      <w:divBdr>
        <w:top w:val="none" w:sz="0" w:space="0" w:color="auto"/>
        <w:left w:val="none" w:sz="0" w:space="0" w:color="auto"/>
        <w:bottom w:val="none" w:sz="0" w:space="0" w:color="auto"/>
        <w:right w:val="none" w:sz="0" w:space="0" w:color="auto"/>
      </w:divBdr>
    </w:div>
    <w:div w:id="473185282">
      <w:bodyDiv w:val="1"/>
      <w:marLeft w:val="0"/>
      <w:marRight w:val="0"/>
      <w:marTop w:val="0"/>
      <w:marBottom w:val="0"/>
      <w:divBdr>
        <w:top w:val="none" w:sz="0" w:space="0" w:color="auto"/>
        <w:left w:val="none" w:sz="0" w:space="0" w:color="auto"/>
        <w:bottom w:val="none" w:sz="0" w:space="0" w:color="auto"/>
        <w:right w:val="none" w:sz="0" w:space="0" w:color="auto"/>
      </w:divBdr>
    </w:div>
    <w:div w:id="861896360">
      <w:bodyDiv w:val="1"/>
      <w:marLeft w:val="0"/>
      <w:marRight w:val="0"/>
      <w:marTop w:val="0"/>
      <w:marBottom w:val="0"/>
      <w:divBdr>
        <w:top w:val="none" w:sz="0" w:space="0" w:color="auto"/>
        <w:left w:val="none" w:sz="0" w:space="0" w:color="auto"/>
        <w:bottom w:val="none" w:sz="0" w:space="0" w:color="auto"/>
        <w:right w:val="none" w:sz="0" w:space="0" w:color="auto"/>
      </w:divBdr>
    </w:div>
    <w:div w:id="870726745">
      <w:bodyDiv w:val="1"/>
      <w:marLeft w:val="0"/>
      <w:marRight w:val="0"/>
      <w:marTop w:val="0"/>
      <w:marBottom w:val="0"/>
      <w:divBdr>
        <w:top w:val="none" w:sz="0" w:space="0" w:color="auto"/>
        <w:left w:val="none" w:sz="0" w:space="0" w:color="auto"/>
        <w:bottom w:val="none" w:sz="0" w:space="0" w:color="auto"/>
        <w:right w:val="none" w:sz="0" w:space="0" w:color="auto"/>
      </w:divBdr>
    </w:div>
    <w:div w:id="1410468174">
      <w:bodyDiv w:val="1"/>
      <w:marLeft w:val="0"/>
      <w:marRight w:val="0"/>
      <w:marTop w:val="0"/>
      <w:marBottom w:val="0"/>
      <w:divBdr>
        <w:top w:val="none" w:sz="0" w:space="0" w:color="auto"/>
        <w:left w:val="none" w:sz="0" w:space="0" w:color="auto"/>
        <w:bottom w:val="none" w:sz="0" w:space="0" w:color="auto"/>
        <w:right w:val="none" w:sz="0" w:space="0" w:color="auto"/>
      </w:divBdr>
    </w:div>
    <w:div w:id="1630360822">
      <w:bodyDiv w:val="1"/>
      <w:marLeft w:val="0"/>
      <w:marRight w:val="0"/>
      <w:marTop w:val="0"/>
      <w:marBottom w:val="0"/>
      <w:divBdr>
        <w:top w:val="none" w:sz="0" w:space="0" w:color="auto"/>
        <w:left w:val="none" w:sz="0" w:space="0" w:color="auto"/>
        <w:bottom w:val="none" w:sz="0" w:space="0" w:color="auto"/>
        <w:right w:val="none" w:sz="0" w:space="0" w:color="auto"/>
      </w:divBdr>
    </w:div>
    <w:div w:id="210425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19</Pages>
  <Words>1700</Words>
  <Characters>9695</Characters>
  <Application>Microsoft Office Word</Application>
  <DocSecurity>0</DocSecurity>
  <Lines>80</Lines>
  <Paragraphs>22</Paragraphs>
  <ScaleCrop>false</ScaleCrop>
  <Company>Sky123.Org</Company>
  <LinksUpToDate>false</LinksUpToDate>
  <CharactersWithSpaces>11373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56</cp:revision>
  <dcterms:created xsi:type="dcterms:W3CDTF">2016-02-26T01:13:00Z</dcterms:created>
  <dcterms:modified xsi:type="dcterms:W3CDTF">2016-03-01T07:38:00Z</dcterms:modified>
</cp:coreProperties>
</file>